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01606" w14:textId="093129F5" w:rsidR="00240D54" w:rsidRPr="00B323D2" w:rsidRDefault="00F41D46" w:rsidP="00F35CE9">
      <w:pPr>
        <w:pStyle w:val="Title"/>
        <w:spacing w:before="0" w:after="120" w:line="276" w:lineRule="auto"/>
        <w:ind w:left="0"/>
        <w:jc w:val="center"/>
        <w:rPr>
          <w:rFonts w:ascii="Times New Roman" w:hAnsi="Times New Roman" w:cs="Times New Roman"/>
          <w:b/>
          <w:bCs/>
          <w:w w:val="95"/>
          <w:sz w:val="32"/>
          <w:szCs w:val="32"/>
        </w:rPr>
      </w:pPr>
      <w:r w:rsidRPr="00240D54">
        <w:rPr>
          <w:rFonts w:ascii="Times New Roman" w:hAnsi="Times New Roman" w:cs="Times New Roman"/>
          <w:b/>
          <w:bCs/>
          <w:w w:val="95"/>
          <w:sz w:val="32"/>
          <w:szCs w:val="32"/>
        </w:rPr>
        <w:t>Paper Title</w:t>
      </w:r>
      <w:r w:rsidR="00B323D2">
        <w:rPr>
          <w:rFonts w:ascii="Times New Roman" w:hAnsi="Times New Roman" w:cs="Times New Roman"/>
          <w:b/>
          <w:bCs/>
          <w:w w:val="95"/>
          <w:sz w:val="32"/>
          <w:szCs w:val="32"/>
        </w:rPr>
        <w:t xml:space="preserve"> (16, Times New Roman</w:t>
      </w:r>
      <w:r w:rsidR="008C3C99">
        <w:rPr>
          <w:rFonts w:ascii="Times New Roman" w:hAnsi="Times New Roman" w:cs="Times New Roman"/>
          <w:b/>
          <w:bCs/>
          <w:w w:val="95"/>
          <w:sz w:val="32"/>
          <w:szCs w:val="32"/>
        </w:rPr>
        <w:t>, Bold &amp; Center</w:t>
      </w:r>
      <w:r w:rsidR="00B323D2">
        <w:rPr>
          <w:rFonts w:ascii="Times New Roman" w:hAnsi="Times New Roman" w:cs="Times New Roman"/>
          <w:b/>
          <w:bCs/>
          <w:w w:val="95"/>
          <w:sz w:val="32"/>
          <w:szCs w:val="32"/>
        </w:rPr>
        <w:t>)</w:t>
      </w:r>
    </w:p>
    <w:p w14:paraId="09FFE9CC" w14:textId="1459BC7B" w:rsidR="00F35CE9" w:rsidRDefault="00240D54" w:rsidP="00F35CE9">
      <w:pPr>
        <w:pStyle w:val="Title"/>
        <w:spacing w:before="0" w:after="120" w:line="276" w:lineRule="auto"/>
        <w:ind w:left="0"/>
        <w:jc w:val="center"/>
        <w:rPr>
          <w:rFonts w:ascii="Times New Roman" w:hAnsi="Times New Roman" w:cs="Times New Roman"/>
          <w:sz w:val="20"/>
          <w:szCs w:val="20"/>
        </w:rPr>
      </w:pPr>
      <w:r w:rsidRPr="00240D54">
        <w:rPr>
          <w:rFonts w:ascii="Times New Roman" w:hAnsi="Times New Roman" w:cs="Times New Roman"/>
          <w:sz w:val="20"/>
          <w:szCs w:val="20"/>
        </w:rPr>
        <w:t>Author Names</w:t>
      </w:r>
      <w:r w:rsidR="00B323D2">
        <w:rPr>
          <w:rFonts w:ascii="Times New Roman" w:hAnsi="Times New Roman" w:cs="Times New Roman"/>
          <w:sz w:val="20"/>
          <w:szCs w:val="20"/>
        </w:rPr>
        <w:t xml:space="preserve"> (Font size 10)</w:t>
      </w:r>
    </w:p>
    <w:p w14:paraId="11EE42A7" w14:textId="10AD4019" w:rsidR="0055319B" w:rsidRDefault="0055319B" w:rsidP="00F35CE9">
      <w:pPr>
        <w:pStyle w:val="Title"/>
        <w:spacing w:before="0" w:after="120" w:line="276" w:lineRule="auto"/>
        <w:ind w:left="0"/>
        <w:jc w:val="center"/>
        <w:rPr>
          <w:rFonts w:ascii="Times New Roman" w:hAnsi="Times New Roman" w:cs="Times New Roman"/>
          <w:sz w:val="20"/>
          <w:szCs w:val="20"/>
        </w:rPr>
      </w:pPr>
      <w:r>
        <w:rPr>
          <w:rFonts w:ascii="Times New Roman" w:hAnsi="Times New Roman" w:cs="Times New Roman"/>
          <w:sz w:val="20"/>
          <w:szCs w:val="20"/>
        </w:rPr>
        <w:t>Affiliation (Font size 10)</w:t>
      </w:r>
    </w:p>
    <w:p w14:paraId="2BB0794C" w14:textId="17D24099" w:rsidR="00240D54" w:rsidRDefault="00592AE5" w:rsidP="0055319B">
      <w:pPr>
        <w:pStyle w:val="Title"/>
        <w:spacing w:before="0" w:after="120" w:line="276" w:lineRule="auto"/>
        <w:ind w:left="0"/>
        <w:jc w:val="center"/>
        <w:rPr>
          <w:rFonts w:ascii="Times New Roman" w:hAnsi="Times New Roman" w:cs="Times New Roman"/>
          <w:sz w:val="20"/>
          <w:szCs w:val="20"/>
        </w:rPr>
      </w:pPr>
      <w:r>
        <w:rPr>
          <w:rFonts w:ascii="Times New Roman" w:hAnsi="Times New Roman" w:cs="Times New Roman"/>
          <w:sz w:val="20"/>
          <w:szCs w:val="20"/>
        </w:rPr>
        <w:t xml:space="preserve">*Corresponding author </w:t>
      </w:r>
      <w:r w:rsidR="0055319B">
        <w:rPr>
          <w:rFonts w:ascii="Times New Roman" w:hAnsi="Times New Roman" w:cs="Times New Roman"/>
          <w:sz w:val="20"/>
          <w:szCs w:val="20"/>
        </w:rPr>
        <w:t>Email</w:t>
      </w:r>
      <w:r w:rsidR="0070473C">
        <w:rPr>
          <w:rFonts w:ascii="Times New Roman" w:hAnsi="Times New Roman" w:cs="Times New Roman"/>
          <w:sz w:val="20"/>
          <w:szCs w:val="20"/>
        </w:rPr>
        <w:t>:</w:t>
      </w:r>
      <w:r w:rsidR="0055319B">
        <w:rPr>
          <w:rFonts w:ascii="Times New Roman" w:hAnsi="Times New Roman" w:cs="Times New Roman"/>
          <w:sz w:val="20"/>
          <w:szCs w:val="20"/>
        </w:rPr>
        <w:t xml:space="preserve"> (Font size 10)</w:t>
      </w:r>
    </w:p>
    <w:p w14:paraId="4BF7CDB4" w14:textId="7C9B4F86" w:rsidR="002E2185" w:rsidRDefault="002E2185" w:rsidP="00240D54">
      <w:pPr>
        <w:spacing w:after="120" w:line="276" w:lineRule="auto"/>
        <w:jc w:val="both"/>
        <w:rPr>
          <w:rFonts w:ascii="Times New Roman" w:hAnsi="Times New Roman" w:cs="Times New Roman"/>
          <w:sz w:val="18"/>
          <w:szCs w:val="18"/>
        </w:rPr>
      </w:pPr>
    </w:p>
    <w:p w14:paraId="6D46BF6A" w14:textId="752B1BBC" w:rsidR="002E2185" w:rsidRPr="00A86A7F" w:rsidRDefault="0073228A" w:rsidP="00016394">
      <w:pPr>
        <w:tabs>
          <w:tab w:val="left" w:pos="2973"/>
        </w:tabs>
        <w:spacing w:line="211" w:lineRule="exact"/>
        <w:rPr>
          <w:rFonts w:ascii="Times New Roman" w:hAnsi="Times New Roman" w:cs="Times New Roman"/>
          <w:b/>
          <w:bCs/>
          <w:iCs/>
          <w:color w:val="000000"/>
          <w:sz w:val="20"/>
          <w:szCs w:val="24"/>
        </w:rPr>
      </w:pPr>
      <w:r w:rsidRPr="00A86A7F">
        <w:rPr>
          <w:rFonts w:ascii="Times New Roman" w:hAnsi="Times New Roman" w:cs="Times New Roman"/>
          <w:b/>
          <w:bCs/>
          <w:iCs/>
          <w:color w:val="000000"/>
          <w:sz w:val="20"/>
          <w:szCs w:val="24"/>
        </w:rPr>
        <w:t xml:space="preserve">DOI: </w:t>
      </w:r>
    </w:p>
    <w:tbl>
      <w:tblPr>
        <w:tblW w:w="10065" w:type="dxa"/>
        <w:jc w:val="center"/>
        <w:tblLayout w:type="fixed"/>
        <w:tblCellMar>
          <w:left w:w="0" w:type="dxa"/>
          <w:right w:w="0" w:type="dxa"/>
        </w:tblCellMar>
        <w:tblLook w:val="01E0" w:firstRow="1" w:lastRow="1" w:firstColumn="1" w:lastColumn="1" w:noHBand="0" w:noVBand="0"/>
      </w:tblPr>
      <w:tblGrid>
        <w:gridCol w:w="1530"/>
        <w:gridCol w:w="8535"/>
      </w:tblGrid>
      <w:tr w:rsidR="00EA4FCC" w:rsidRPr="00240D54" w14:paraId="0A558C7D" w14:textId="77777777" w:rsidTr="00A86A7C">
        <w:trPr>
          <w:trHeight w:val="3980"/>
          <w:jc w:val="center"/>
        </w:trPr>
        <w:tc>
          <w:tcPr>
            <w:tcW w:w="1530" w:type="dxa"/>
            <w:vMerge w:val="restart"/>
            <w:shd w:val="clear" w:color="auto" w:fill="002060"/>
          </w:tcPr>
          <w:p w14:paraId="1553DA24" w14:textId="1DBC6F9C" w:rsidR="00EA4FCC" w:rsidRDefault="002B2511" w:rsidP="002B2511">
            <w:pPr>
              <w:pStyle w:val="TableParagraph"/>
              <w:spacing w:before="120" w:line="276" w:lineRule="auto"/>
              <w:ind w:left="108"/>
              <w:jc w:val="center"/>
              <w:rPr>
                <w:b/>
              </w:rPr>
            </w:pPr>
            <w:r>
              <w:rPr>
                <w:b/>
              </w:rPr>
              <w:t>Article Info:</w:t>
            </w:r>
          </w:p>
          <w:p w14:paraId="61128591" w14:textId="3917D3EB" w:rsidR="002B2511" w:rsidRPr="00327E89" w:rsidRDefault="002B2511" w:rsidP="002B2511">
            <w:pPr>
              <w:pStyle w:val="TableParagraph"/>
              <w:spacing w:before="120" w:line="276" w:lineRule="auto"/>
              <w:ind w:left="108"/>
              <w:jc w:val="center"/>
              <w:rPr>
                <w:b/>
                <w:sz w:val="20"/>
                <w:szCs w:val="20"/>
              </w:rPr>
            </w:pPr>
            <w:r w:rsidRPr="00327E89">
              <w:rPr>
                <w:b/>
                <w:sz w:val="20"/>
                <w:szCs w:val="20"/>
              </w:rPr>
              <w:t>Received:</w:t>
            </w:r>
          </w:p>
          <w:p w14:paraId="6229A4A7" w14:textId="49CA1261" w:rsidR="002B2511" w:rsidRPr="00327E89" w:rsidRDefault="002B2511" w:rsidP="002B2511">
            <w:pPr>
              <w:pStyle w:val="TableParagraph"/>
              <w:spacing w:before="120" w:line="276" w:lineRule="auto"/>
              <w:ind w:left="108"/>
              <w:jc w:val="center"/>
              <w:rPr>
                <w:b/>
                <w:sz w:val="20"/>
                <w:szCs w:val="20"/>
              </w:rPr>
            </w:pPr>
            <w:r w:rsidRPr="00327E89">
              <w:rPr>
                <w:b/>
                <w:sz w:val="20"/>
                <w:szCs w:val="20"/>
              </w:rPr>
              <w:t>?/?</w:t>
            </w:r>
            <w:r w:rsidR="00613352" w:rsidRPr="00327E89">
              <w:rPr>
                <w:b/>
                <w:sz w:val="20"/>
                <w:szCs w:val="20"/>
              </w:rPr>
              <w:t xml:space="preserve"> </w:t>
            </w:r>
            <w:r w:rsidRPr="00327E89">
              <w:rPr>
                <w:b/>
                <w:sz w:val="20"/>
                <w:szCs w:val="20"/>
              </w:rPr>
              <w:t>/</w:t>
            </w:r>
            <w:r w:rsidR="00613352" w:rsidRPr="00327E89">
              <w:rPr>
                <w:b/>
                <w:sz w:val="20"/>
                <w:szCs w:val="20"/>
              </w:rPr>
              <w:t xml:space="preserve"> </w:t>
            </w:r>
            <w:r w:rsidRPr="00327E89">
              <w:rPr>
                <w:b/>
                <w:sz w:val="20"/>
                <w:szCs w:val="20"/>
              </w:rPr>
              <w:t>2025</w:t>
            </w:r>
          </w:p>
          <w:p w14:paraId="26B006D2" w14:textId="1B724828" w:rsidR="002B2511" w:rsidRPr="00327E89" w:rsidRDefault="002B2511" w:rsidP="002B2511">
            <w:pPr>
              <w:pStyle w:val="TableParagraph"/>
              <w:spacing w:before="120" w:line="276" w:lineRule="auto"/>
              <w:ind w:left="108"/>
              <w:jc w:val="center"/>
              <w:rPr>
                <w:b/>
                <w:sz w:val="20"/>
                <w:szCs w:val="20"/>
              </w:rPr>
            </w:pPr>
            <w:r w:rsidRPr="00327E89">
              <w:rPr>
                <w:b/>
                <w:sz w:val="20"/>
                <w:szCs w:val="20"/>
              </w:rPr>
              <w:t>Revised:</w:t>
            </w:r>
          </w:p>
          <w:p w14:paraId="0A46F429" w14:textId="146CE9FF" w:rsidR="002B2511" w:rsidRPr="00327E89" w:rsidRDefault="00613352" w:rsidP="002B2511">
            <w:pPr>
              <w:pStyle w:val="TableParagraph"/>
              <w:spacing w:before="120" w:line="276" w:lineRule="auto"/>
              <w:ind w:left="108"/>
              <w:jc w:val="center"/>
              <w:rPr>
                <w:b/>
                <w:sz w:val="20"/>
                <w:szCs w:val="20"/>
              </w:rPr>
            </w:pPr>
            <w:r w:rsidRPr="00327E89">
              <w:rPr>
                <w:b/>
                <w:sz w:val="20"/>
                <w:szCs w:val="20"/>
              </w:rPr>
              <w:t>?/? / 2025</w:t>
            </w:r>
          </w:p>
          <w:p w14:paraId="3159A092" w14:textId="7F2B873C" w:rsidR="00613352" w:rsidRPr="00327E89" w:rsidRDefault="00613352" w:rsidP="002B2511">
            <w:pPr>
              <w:pStyle w:val="TableParagraph"/>
              <w:spacing w:before="120" w:line="276" w:lineRule="auto"/>
              <w:ind w:left="108"/>
              <w:jc w:val="center"/>
              <w:rPr>
                <w:b/>
                <w:sz w:val="20"/>
                <w:szCs w:val="20"/>
              </w:rPr>
            </w:pPr>
            <w:r w:rsidRPr="00327E89">
              <w:rPr>
                <w:b/>
                <w:sz w:val="20"/>
                <w:szCs w:val="20"/>
              </w:rPr>
              <w:t>Accepted:</w:t>
            </w:r>
          </w:p>
          <w:p w14:paraId="43EFFC56" w14:textId="246D3C5E" w:rsidR="00613352" w:rsidRPr="00327E89" w:rsidRDefault="00613352" w:rsidP="002B2511">
            <w:pPr>
              <w:pStyle w:val="TableParagraph"/>
              <w:spacing w:before="120" w:line="276" w:lineRule="auto"/>
              <w:ind w:left="108"/>
              <w:jc w:val="center"/>
              <w:rPr>
                <w:b/>
                <w:sz w:val="20"/>
                <w:szCs w:val="20"/>
              </w:rPr>
            </w:pPr>
            <w:r w:rsidRPr="00327E89">
              <w:rPr>
                <w:b/>
                <w:sz w:val="20"/>
                <w:szCs w:val="20"/>
              </w:rPr>
              <w:t xml:space="preserve">?/? </w:t>
            </w:r>
            <w:r w:rsidR="00A203D1">
              <w:rPr>
                <w:b/>
                <w:sz w:val="20"/>
                <w:szCs w:val="20"/>
              </w:rPr>
              <w:t>/</w:t>
            </w:r>
            <w:r w:rsidRPr="00327E89">
              <w:rPr>
                <w:b/>
                <w:sz w:val="20"/>
                <w:szCs w:val="20"/>
              </w:rPr>
              <w:t>? 2025</w:t>
            </w:r>
          </w:p>
          <w:p w14:paraId="70493987" w14:textId="27B0D5BF" w:rsidR="00613352" w:rsidRPr="00327E89" w:rsidRDefault="00613352" w:rsidP="002B2511">
            <w:pPr>
              <w:pStyle w:val="TableParagraph"/>
              <w:spacing w:before="120" w:line="276" w:lineRule="auto"/>
              <w:ind w:left="108"/>
              <w:jc w:val="center"/>
              <w:rPr>
                <w:b/>
                <w:sz w:val="20"/>
                <w:szCs w:val="20"/>
              </w:rPr>
            </w:pPr>
            <w:r w:rsidRPr="00327E89">
              <w:rPr>
                <w:b/>
                <w:sz w:val="20"/>
                <w:szCs w:val="20"/>
              </w:rPr>
              <w:t>Published:</w:t>
            </w:r>
          </w:p>
          <w:p w14:paraId="4604C4A5" w14:textId="0DB19CE5" w:rsidR="00613352" w:rsidRPr="00327E89" w:rsidRDefault="00613352" w:rsidP="002B2511">
            <w:pPr>
              <w:pStyle w:val="TableParagraph"/>
              <w:spacing w:before="120" w:line="276" w:lineRule="auto"/>
              <w:ind w:left="108"/>
              <w:jc w:val="center"/>
              <w:rPr>
                <w:b/>
                <w:sz w:val="20"/>
                <w:szCs w:val="20"/>
              </w:rPr>
            </w:pPr>
            <w:r w:rsidRPr="00327E89">
              <w:rPr>
                <w:b/>
                <w:sz w:val="20"/>
                <w:szCs w:val="20"/>
              </w:rPr>
              <w:t>?/?</w:t>
            </w:r>
            <w:r w:rsidR="00A203D1">
              <w:rPr>
                <w:b/>
                <w:sz w:val="20"/>
                <w:szCs w:val="20"/>
              </w:rPr>
              <w:t xml:space="preserve"> </w:t>
            </w:r>
            <w:r w:rsidRPr="00327E89">
              <w:rPr>
                <w:b/>
                <w:sz w:val="20"/>
                <w:szCs w:val="20"/>
              </w:rPr>
              <w:t>/ 2025</w:t>
            </w:r>
          </w:p>
          <w:p w14:paraId="33D80523" w14:textId="788B5BF6" w:rsidR="00EA4FCC" w:rsidRPr="00EA4FCC" w:rsidRDefault="00EA4FCC" w:rsidP="00EA4FCC">
            <w:pPr>
              <w:jc w:val="center"/>
              <w:rPr>
                <w:lang w:val="en-US"/>
              </w:rPr>
            </w:pPr>
          </w:p>
        </w:tc>
        <w:tc>
          <w:tcPr>
            <w:tcW w:w="8535" w:type="dxa"/>
            <w:tcBorders>
              <w:top w:val="single" w:sz="4" w:space="0" w:color="000000"/>
              <w:bottom w:val="single" w:sz="4" w:space="0" w:color="auto"/>
            </w:tcBorders>
          </w:tcPr>
          <w:p w14:paraId="1E9BDA6B" w14:textId="15FD40A4" w:rsidR="00EA4FCC" w:rsidRPr="00E07C50" w:rsidRDefault="00EA4FCC" w:rsidP="00E07C50">
            <w:pPr>
              <w:spacing w:before="120" w:after="120" w:line="360" w:lineRule="auto"/>
              <w:ind w:left="283" w:right="113"/>
              <w:jc w:val="both"/>
              <w:rPr>
                <w:rFonts w:ascii="Times New Roman" w:hAnsi="Times New Roman" w:cs="Times New Roman"/>
                <w:color w:val="171717"/>
                <w:shd w:val="clear" w:color="auto" w:fill="FEFEFE"/>
              </w:rPr>
            </w:pPr>
            <w:r w:rsidRPr="00B323D2">
              <w:rPr>
                <w:rFonts w:ascii="Times New Roman" w:hAnsi="Times New Roman" w:cs="Times New Roman"/>
                <w:b/>
              </w:rPr>
              <w:t>ABSTRACT</w:t>
            </w:r>
            <w:r>
              <w:rPr>
                <w:rFonts w:ascii="Times New Roman" w:hAnsi="Times New Roman" w:cs="Times New Roman"/>
                <w:b/>
                <w:sz w:val="18"/>
                <w:szCs w:val="18"/>
              </w:rPr>
              <w:br/>
            </w:r>
            <w:r w:rsidRPr="00B323D2">
              <w:rPr>
                <w:rFonts w:ascii="Times New Roman" w:hAnsi="Times New Roman" w:cs="Times New Roman"/>
                <w:color w:val="171717"/>
                <w:shd w:val="clear" w:color="auto" w:fill="FEFEFE"/>
              </w:rPr>
              <w:t xml:space="preserve">All manuscripts must include a brief but informative Abstract. It should not exceed 300 words and </w:t>
            </w:r>
            <w:r w:rsidR="00E07C50">
              <w:rPr>
                <w:rFonts w:ascii="Times New Roman" w:hAnsi="Times New Roman" w:cs="Times New Roman"/>
                <w:color w:val="171717"/>
                <w:shd w:val="clear" w:color="auto" w:fill="FEFEFE"/>
              </w:rPr>
              <w:t>t</w:t>
            </w:r>
            <w:r w:rsidR="00E07C50" w:rsidRPr="00E07C50">
              <w:rPr>
                <w:rFonts w:ascii="Times New Roman" w:hAnsi="Times New Roman" w:cs="Times New Roman"/>
                <w:color w:val="171717"/>
                <w:shd w:val="clear" w:color="auto" w:fill="FEFEFE"/>
              </w:rPr>
              <w:t>he abstract should be a self-contained, citation-free and state briefly states the purpose of the research, methodology, key results/findings, and magnificent conclusions. The abstract should be in a single paragraph with running sentences. Do not use any subheadings or point lists within the abstract. Also, non-standard or uncommon abbreviations should be avoided, but if essential, they must be defined at their first mention in the abstract itself. The abstract should not contain any undefined abbreviations.</w:t>
            </w:r>
          </w:p>
          <w:p w14:paraId="595B30FC" w14:textId="77777777" w:rsidR="00EA4FCC" w:rsidRDefault="00EA4FCC" w:rsidP="00EA4FCC">
            <w:pPr>
              <w:spacing w:before="120" w:after="120" w:line="360" w:lineRule="auto"/>
              <w:ind w:right="113"/>
              <w:jc w:val="both"/>
              <w:rPr>
                <w:rFonts w:ascii="Times New Roman" w:hAnsi="Times New Roman" w:cs="Times New Roman"/>
                <w:sz w:val="18"/>
                <w:szCs w:val="18"/>
              </w:rPr>
            </w:pPr>
          </w:p>
          <w:p w14:paraId="4A513439" w14:textId="77777777" w:rsidR="00EA4FCC" w:rsidRDefault="00EA4FCC" w:rsidP="00EA4FCC">
            <w:pPr>
              <w:rPr>
                <w:rFonts w:ascii="Times New Roman" w:hAnsi="Times New Roman" w:cs="Times New Roman"/>
                <w:sz w:val="18"/>
                <w:szCs w:val="18"/>
              </w:rPr>
            </w:pPr>
          </w:p>
          <w:p w14:paraId="2AD730C4" w14:textId="77777777" w:rsidR="00EA4FCC" w:rsidRDefault="00EA4FCC" w:rsidP="00EA4FCC">
            <w:pPr>
              <w:rPr>
                <w:rFonts w:ascii="Times New Roman" w:hAnsi="Times New Roman" w:cs="Times New Roman"/>
                <w:sz w:val="18"/>
                <w:szCs w:val="18"/>
              </w:rPr>
            </w:pPr>
            <w:r>
              <w:rPr>
                <w:rFonts w:ascii="Times New Roman" w:hAnsi="Times New Roman" w:cs="Times New Roman"/>
                <w:sz w:val="18"/>
                <w:szCs w:val="18"/>
              </w:rPr>
              <w:t xml:space="preserve"> </w:t>
            </w:r>
          </w:p>
          <w:p w14:paraId="0B8B4759" w14:textId="77777777" w:rsidR="0060526F" w:rsidRDefault="0060526F" w:rsidP="00EA4FCC">
            <w:pPr>
              <w:rPr>
                <w:rFonts w:ascii="Times New Roman" w:hAnsi="Times New Roman" w:cs="Times New Roman"/>
                <w:sz w:val="18"/>
                <w:szCs w:val="18"/>
              </w:rPr>
            </w:pPr>
          </w:p>
          <w:p w14:paraId="3040BDE7" w14:textId="77777777" w:rsidR="0060526F" w:rsidRDefault="0060526F" w:rsidP="00EA4FCC">
            <w:pPr>
              <w:rPr>
                <w:rFonts w:ascii="Times New Roman" w:hAnsi="Times New Roman" w:cs="Times New Roman"/>
                <w:sz w:val="18"/>
                <w:szCs w:val="18"/>
              </w:rPr>
            </w:pPr>
          </w:p>
          <w:p w14:paraId="380808CE" w14:textId="77777777" w:rsidR="0060526F" w:rsidRDefault="0060526F" w:rsidP="00EA4FCC">
            <w:pPr>
              <w:rPr>
                <w:rFonts w:ascii="Times New Roman" w:hAnsi="Times New Roman" w:cs="Times New Roman"/>
                <w:sz w:val="18"/>
                <w:szCs w:val="18"/>
              </w:rPr>
            </w:pPr>
          </w:p>
          <w:p w14:paraId="5ABA2817" w14:textId="77777777" w:rsidR="0060526F" w:rsidRDefault="0060526F" w:rsidP="00EA4FCC">
            <w:pPr>
              <w:rPr>
                <w:rFonts w:ascii="Times New Roman" w:hAnsi="Times New Roman" w:cs="Times New Roman"/>
                <w:sz w:val="18"/>
                <w:szCs w:val="18"/>
              </w:rPr>
            </w:pPr>
          </w:p>
          <w:p w14:paraId="5E9D57F9" w14:textId="77777777" w:rsidR="0060526F" w:rsidRDefault="0060526F" w:rsidP="00EA4FCC">
            <w:pPr>
              <w:rPr>
                <w:rFonts w:ascii="Times New Roman" w:hAnsi="Times New Roman" w:cs="Times New Roman"/>
                <w:sz w:val="18"/>
                <w:szCs w:val="18"/>
              </w:rPr>
            </w:pPr>
          </w:p>
          <w:p w14:paraId="4CC46A16" w14:textId="77777777" w:rsidR="0060526F" w:rsidRDefault="0060526F" w:rsidP="00EA4FCC">
            <w:pPr>
              <w:rPr>
                <w:rFonts w:ascii="Times New Roman" w:hAnsi="Times New Roman" w:cs="Times New Roman"/>
                <w:sz w:val="18"/>
                <w:szCs w:val="18"/>
              </w:rPr>
            </w:pPr>
          </w:p>
          <w:p w14:paraId="3748C24A" w14:textId="77777777" w:rsidR="0060526F" w:rsidRDefault="0060526F" w:rsidP="00EA4FCC">
            <w:pPr>
              <w:rPr>
                <w:rFonts w:ascii="Times New Roman" w:hAnsi="Times New Roman" w:cs="Times New Roman"/>
                <w:sz w:val="18"/>
                <w:szCs w:val="18"/>
              </w:rPr>
            </w:pPr>
          </w:p>
          <w:p w14:paraId="5BA765F7" w14:textId="77777777" w:rsidR="0060526F" w:rsidRDefault="0060526F" w:rsidP="00EA4FCC">
            <w:pPr>
              <w:rPr>
                <w:rFonts w:ascii="Times New Roman" w:hAnsi="Times New Roman" w:cs="Times New Roman"/>
                <w:sz w:val="18"/>
                <w:szCs w:val="18"/>
              </w:rPr>
            </w:pPr>
          </w:p>
          <w:p w14:paraId="4ED011E0" w14:textId="77777777" w:rsidR="0060526F" w:rsidRDefault="0060526F" w:rsidP="00EA4FCC">
            <w:pPr>
              <w:rPr>
                <w:rFonts w:ascii="Times New Roman" w:hAnsi="Times New Roman" w:cs="Times New Roman"/>
                <w:sz w:val="18"/>
                <w:szCs w:val="18"/>
              </w:rPr>
            </w:pPr>
          </w:p>
          <w:p w14:paraId="0E47EA6E" w14:textId="77777777" w:rsidR="0060526F" w:rsidRDefault="0060526F" w:rsidP="00EA4FCC">
            <w:pPr>
              <w:rPr>
                <w:rFonts w:ascii="Times New Roman" w:hAnsi="Times New Roman" w:cs="Times New Roman"/>
                <w:sz w:val="18"/>
                <w:szCs w:val="18"/>
              </w:rPr>
            </w:pPr>
          </w:p>
          <w:p w14:paraId="0149E151" w14:textId="77F92658" w:rsidR="0060526F" w:rsidRPr="00EA4FCC" w:rsidRDefault="0060526F" w:rsidP="00EA4FCC">
            <w:pPr>
              <w:rPr>
                <w:rFonts w:ascii="Times New Roman" w:hAnsi="Times New Roman" w:cs="Times New Roman"/>
                <w:sz w:val="18"/>
                <w:szCs w:val="18"/>
              </w:rPr>
            </w:pPr>
          </w:p>
        </w:tc>
      </w:tr>
      <w:tr w:rsidR="00EA4FCC" w:rsidRPr="00240D54" w14:paraId="5F88D5E8" w14:textId="77777777" w:rsidTr="00A86A7C">
        <w:trPr>
          <w:trHeight w:val="197"/>
          <w:jc w:val="center"/>
        </w:trPr>
        <w:tc>
          <w:tcPr>
            <w:tcW w:w="1530" w:type="dxa"/>
            <w:vMerge/>
            <w:tcBorders>
              <w:bottom w:val="single" w:sz="4" w:space="0" w:color="000000"/>
            </w:tcBorders>
            <w:shd w:val="clear" w:color="auto" w:fill="002060"/>
          </w:tcPr>
          <w:p w14:paraId="21C9EB48" w14:textId="77777777" w:rsidR="00EA4FCC" w:rsidRPr="00B323D2" w:rsidRDefault="00EA4FCC" w:rsidP="00240D54">
            <w:pPr>
              <w:pStyle w:val="TableParagraph"/>
              <w:spacing w:before="120" w:line="276" w:lineRule="auto"/>
              <w:ind w:left="108"/>
              <w:rPr>
                <w:b/>
              </w:rPr>
            </w:pPr>
          </w:p>
        </w:tc>
        <w:tc>
          <w:tcPr>
            <w:tcW w:w="8535" w:type="dxa"/>
            <w:tcBorders>
              <w:top w:val="single" w:sz="4" w:space="0" w:color="auto"/>
              <w:bottom w:val="single" w:sz="4" w:space="0" w:color="000000"/>
            </w:tcBorders>
          </w:tcPr>
          <w:p w14:paraId="5A53E519" w14:textId="325E866A" w:rsidR="00EA4FCC" w:rsidRPr="00EA4FCC" w:rsidRDefault="00EA4FCC" w:rsidP="00EA4FCC">
            <w:pPr>
              <w:spacing w:before="240"/>
              <w:rPr>
                <w:rFonts w:ascii="Times New Roman" w:hAnsi="Times New Roman" w:cs="Times New Roman"/>
                <w:sz w:val="18"/>
                <w:szCs w:val="18"/>
              </w:rPr>
            </w:pPr>
            <w:r w:rsidRPr="00F74938">
              <w:rPr>
                <w:rFonts w:ascii="Times New Roman" w:hAnsi="Times New Roman" w:cs="Times New Roman"/>
                <w:b/>
                <w:bCs/>
                <w:sz w:val="18"/>
                <w:szCs w:val="18"/>
              </w:rPr>
              <w:t>KEYWORDS:</w:t>
            </w:r>
            <w:r>
              <w:rPr>
                <w:rFonts w:ascii="Times New Roman" w:hAnsi="Times New Roman" w:cs="Times New Roman"/>
                <w:sz w:val="18"/>
                <w:szCs w:val="18"/>
              </w:rPr>
              <w:t xml:space="preserve"> (3-5</w:t>
            </w:r>
            <w:r w:rsidR="002B2511">
              <w:rPr>
                <w:rFonts w:ascii="Times New Roman" w:hAnsi="Times New Roman" w:cs="Times New Roman"/>
                <w:sz w:val="18"/>
                <w:szCs w:val="18"/>
              </w:rPr>
              <w:t xml:space="preserve"> words</w:t>
            </w:r>
            <w:r>
              <w:rPr>
                <w:rFonts w:ascii="Times New Roman" w:hAnsi="Times New Roman" w:cs="Times New Roman"/>
                <w:sz w:val="18"/>
                <w:szCs w:val="18"/>
              </w:rPr>
              <w:t>) Font Size (11)</w:t>
            </w:r>
          </w:p>
        </w:tc>
      </w:tr>
    </w:tbl>
    <w:p w14:paraId="4288597E" w14:textId="03DDFFC2" w:rsidR="002E2185" w:rsidRPr="00240D54" w:rsidRDefault="002E2185" w:rsidP="00240D54">
      <w:pPr>
        <w:spacing w:after="120" w:line="276" w:lineRule="auto"/>
        <w:jc w:val="both"/>
        <w:rPr>
          <w:rFonts w:ascii="Times New Roman" w:hAnsi="Times New Roman" w:cs="Times New Roman"/>
          <w:sz w:val="18"/>
          <w:szCs w:val="18"/>
        </w:rPr>
      </w:pPr>
    </w:p>
    <w:p w14:paraId="17FE5C4C" w14:textId="77777777" w:rsidR="00240D54" w:rsidRDefault="00240D54" w:rsidP="00240D54">
      <w:pPr>
        <w:pStyle w:val="ListParagraph"/>
        <w:numPr>
          <w:ilvl w:val="0"/>
          <w:numId w:val="1"/>
        </w:numPr>
        <w:spacing w:after="120" w:line="276" w:lineRule="auto"/>
        <w:ind w:left="360"/>
        <w:jc w:val="both"/>
        <w:rPr>
          <w:rFonts w:ascii="Times New Roman" w:hAnsi="Times New Roman" w:cs="Times New Roman"/>
          <w:b/>
          <w:bCs/>
          <w:sz w:val="20"/>
          <w:szCs w:val="20"/>
        </w:rPr>
        <w:sectPr w:rsidR="00240D54" w:rsidSect="00240D54">
          <w:headerReference w:type="default" r:id="rId8"/>
          <w:footerReference w:type="default" r:id="rId9"/>
          <w:pgSz w:w="11906" w:h="16838"/>
          <w:pgMar w:top="1440" w:right="1080" w:bottom="1440" w:left="1080" w:header="709" w:footer="709" w:gutter="0"/>
          <w:cols w:space="708"/>
          <w:docGrid w:linePitch="360"/>
        </w:sectPr>
      </w:pPr>
    </w:p>
    <w:p w14:paraId="46F6038C" w14:textId="77777777"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lastRenderedPageBreak/>
        <w:t>1. INTRODUCTION (Should start from 2nd page.)</w:t>
      </w:r>
    </w:p>
    <w:p w14:paraId="66F2FE0E" w14:textId="77777777" w:rsidR="00F968F5" w:rsidRPr="00F968F5" w:rsidRDefault="00F968F5" w:rsidP="00F968F5">
      <w:pPr>
        <w:pStyle w:val="ListParagraph"/>
        <w:spacing w:after="120" w:line="360" w:lineRule="auto"/>
        <w:ind w:left="360"/>
        <w:jc w:val="both"/>
        <w:rPr>
          <w:rFonts w:ascii="Times New Roman" w:hAnsi="Times New Roman" w:cs="Times New Roman"/>
        </w:rPr>
      </w:pPr>
      <w:r w:rsidRPr="00F968F5">
        <w:rPr>
          <w:rFonts w:ascii="Times New Roman" w:hAnsi="Times New Roman" w:cs="Times New Roman"/>
        </w:rPr>
        <w:t>The Introduction section contains a brief idea of the research, the requirement for this research, the problem statement, the Author’s contribution to their research, etc. Adequate, latest reference citations should be included to show the prevailing challenges and the importance of recent work. This section should be concise, maybe with subheadings. State the objectives of the work and provide an adequate background related to your work, avoiding a detailed literature survey or a summary of the results. This section can have multiple sub-sections, and it is recommended to follow the numbering sequence as 1.1, 1.2, 1.3 …</w:t>
      </w:r>
    </w:p>
    <w:p w14:paraId="13094404" w14:textId="77777777"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1.1.</w:t>
      </w:r>
      <w:r w:rsidRPr="00F968F5">
        <w:rPr>
          <w:rFonts w:ascii="Times New Roman" w:hAnsi="Times New Roman" w:cs="Times New Roman"/>
          <w:b/>
          <w:bCs/>
        </w:rPr>
        <w:tab/>
        <w:t>Subheading/Subtitle</w:t>
      </w:r>
    </w:p>
    <w:p w14:paraId="65831AA1" w14:textId="10A5CF8F"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1.2.</w:t>
      </w:r>
      <w:r w:rsidRPr="00F968F5">
        <w:rPr>
          <w:rFonts w:ascii="Times New Roman" w:hAnsi="Times New Roman" w:cs="Times New Roman"/>
          <w:b/>
          <w:bCs/>
        </w:rPr>
        <w:tab/>
        <w:t>Subheading/Subtitle</w:t>
      </w:r>
    </w:p>
    <w:p w14:paraId="71A16FC5" w14:textId="77777777"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w:t>
      </w:r>
      <w:r w:rsidRPr="00F968F5">
        <w:rPr>
          <w:rFonts w:ascii="Times New Roman" w:hAnsi="Times New Roman" w:cs="Times New Roman"/>
          <w:b/>
          <w:bCs/>
        </w:rPr>
        <w:tab/>
        <w:t>Subheading/Subtitle</w:t>
      </w:r>
    </w:p>
    <w:p w14:paraId="5949DE3D" w14:textId="6D68AFD9"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1.3.1.</w:t>
      </w:r>
      <w:r>
        <w:rPr>
          <w:rFonts w:ascii="Times New Roman" w:hAnsi="Times New Roman" w:cs="Times New Roman"/>
          <w:b/>
          <w:bCs/>
        </w:rPr>
        <w:t xml:space="preserve"> </w:t>
      </w:r>
      <w:r w:rsidRPr="00F968F5">
        <w:rPr>
          <w:rFonts w:ascii="Times New Roman" w:hAnsi="Times New Roman" w:cs="Times New Roman"/>
          <w:b/>
          <w:bCs/>
        </w:rPr>
        <w:t>Sub-Subheading/ Sub-Subtitle</w:t>
      </w:r>
    </w:p>
    <w:p w14:paraId="01DFA5CD" w14:textId="013F1DD9"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1.3.2.</w:t>
      </w:r>
      <w:r>
        <w:rPr>
          <w:rFonts w:ascii="Times New Roman" w:hAnsi="Times New Roman" w:cs="Times New Roman"/>
          <w:b/>
          <w:bCs/>
        </w:rPr>
        <w:t xml:space="preserve"> </w:t>
      </w:r>
      <w:r w:rsidRPr="00F968F5">
        <w:rPr>
          <w:rFonts w:ascii="Times New Roman" w:hAnsi="Times New Roman" w:cs="Times New Roman"/>
          <w:b/>
          <w:bCs/>
        </w:rPr>
        <w:t>Sub-Subheading/ Sub-Subtitle</w:t>
      </w:r>
    </w:p>
    <w:p w14:paraId="7BE86291" w14:textId="42603E34"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1.3.3.</w:t>
      </w:r>
      <w:r>
        <w:rPr>
          <w:rFonts w:ascii="Times New Roman" w:hAnsi="Times New Roman" w:cs="Times New Roman"/>
          <w:b/>
          <w:bCs/>
        </w:rPr>
        <w:t xml:space="preserve"> </w:t>
      </w:r>
      <w:r w:rsidRPr="00F968F5">
        <w:rPr>
          <w:rFonts w:ascii="Times New Roman" w:hAnsi="Times New Roman" w:cs="Times New Roman"/>
          <w:b/>
          <w:bCs/>
        </w:rPr>
        <w:t>Sub-Subheading/ Sub-Subtitle</w:t>
      </w:r>
    </w:p>
    <w:p w14:paraId="1324A41A" w14:textId="1981B4E2" w:rsidR="00F968F5" w:rsidRDefault="00F968F5" w:rsidP="003233A0">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1.4.</w:t>
      </w:r>
      <w:r w:rsidRPr="00F968F5">
        <w:rPr>
          <w:rFonts w:ascii="Times New Roman" w:hAnsi="Times New Roman" w:cs="Times New Roman"/>
          <w:b/>
          <w:bCs/>
        </w:rPr>
        <w:tab/>
        <w:t>Subheading/Subtitle</w:t>
      </w:r>
    </w:p>
    <w:p w14:paraId="2004EED6" w14:textId="77777777" w:rsidR="001944D3" w:rsidRPr="003233A0" w:rsidRDefault="001944D3" w:rsidP="003233A0">
      <w:pPr>
        <w:pStyle w:val="ListParagraph"/>
        <w:spacing w:after="120" w:line="360" w:lineRule="auto"/>
        <w:ind w:left="360"/>
        <w:jc w:val="both"/>
        <w:rPr>
          <w:rFonts w:ascii="Times New Roman" w:hAnsi="Times New Roman" w:cs="Times New Roman"/>
          <w:b/>
          <w:bCs/>
        </w:rPr>
      </w:pPr>
    </w:p>
    <w:p w14:paraId="5826D695" w14:textId="77777777" w:rsidR="003233A0" w:rsidRPr="003233A0" w:rsidRDefault="003233A0" w:rsidP="004402B9">
      <w:pPr>
        <w:pStyle w:val="ListParagraph"/>
        <w:spacing w:after="120" w:line="360" w:lineRule="auto"/>
        <w:ind w:left="360"/>
        <w:jc w:val="both"/>
        <w:rPr>
          <w:rFonts w:ascii="Times New Roman" w:hAnsi="Times New Roman" w:cs="Times New Roman"/>
          <w:b/>
          <w:bCs/>
        </w:rPr>
      </w:pPr>
      <w:r w:rsidRPr="003233A0">
        <w:rPr>
          <w:rFonts w:ascii="Times New Roman" w:hAnsi="Times New Roman" w:cs="Times New Roman"/>
          <w:b/>
          <w:bCs/>
        </w:rPr>
        <w:t>2. Literature Review (if applicable)</w:t>
      </w:r>
    </w:p>
    <w:p w14:paraId="650305AB" w14:textId="784B4C13" w:rsidR="003233A0" w:rsidRDefault="003233A0" w:rsidP="004402B9">
      <w:pPr>
        <w:pStyle w:val="ListParagraph"/>
        <w:spacing w:after="120" w:line="360" w:lineRule="auto"/>
        <w:ind w:left="360"/>
        <w:jc w:val="both"/>
        <w:rPr>
          <w:rFonts w:ascii="Times New Roman" w:hAnsi="Times New Roman" w:cs="Times New Roman"/>
        </w:rPr>
      </w:pPr>
      <w:r w:rsidRPr="003233A0">
        <w:rPr>
          <w:rFonts w:ascii="Times New Roman" w:hAnsi="Times New Roman" w:cs="Times New Roman"/>
        </w:rPr>
        <w:t>Most of the social science research articles include a literature review. It usually contains the significant contribution of past papers to justify the adopted theory and variables. Further, to develop hypotheses, it can be divided into subsections. Literature should be written concisely in detail by maintaining the continuity of the texts and cited the original work following APA 7th edition in-text citation format, e.g., Single authored document (Author’s Surname, 202</w:t>
      </w:r>
      <w:r w:rsidR="000F6B2E" w:rsidRPr="004402B9">
        <w:rPr>
          <w:rFonts w:ascii="Times New Roman" w:hAnsi="Times New Roman" w:cs="Times New Roman"/>
        </w:rPr>
        <w:t>5</w:t>
      </w:r>
      <w:r w:rsidRPr="003233A0">
        <w:rPr>
          <w:rFonts w:ascii="Times New Roman" w:hAnsi="Times New Roman" w:cs="Times New Roman"/>
        </w:rPr>
        <w:t>); Double authored document (1st Author’s Surname &amp; 2nd Author’s Surname, 202</w:t>
      </w:r>
      <w:r w:rsidR="000F6B2E" w:rsidRPr="004402B9">
        <w:rPr>
          <w:rFonts w:ascii="Times New Roman" w:hAnsi="Times New Roman" w:cs="Times New Roman"/>
        </w:rPr>
        <w:t>5</w:t>
      </w:r>
      <w:r w:rsidRPr="003233A0">
        <w:rPr>
          <w:rFonts w:ascii="Times New Roman" w:hAnsi="Times New Roman" w:cs="Times New Roman"/>
        </w:rPr>
        <w:t>); Multiple authored document (1st Author’s Surname, et al., 202</w:t>
      </w:r>
      <w:r w:rsidR="000F6B2E" w:rsidRPr="004402B9">
        <w:rPr>
          <w:rFonts w:ascii="Times New Roman" w:hAnsi="Times New Roman" w:cs="Times New Roman"/>
        </w:rPr>
        <w:t>5</w:t>
      </w:r>
      <w:r w:rsidRPr="003233A0">
        <w:rPr>
          <w:rFonts w:ascii="Times New Roman" w:hAnsi="Times New Roman" w:cs="Times New Roman"/>
        </w:rPr>
        <w:t>).</w:t>
      </w:r>
    </w:p>
    <w:p w14:paraId="7BB267EA" w14:textId="77777777" w:rsidR="001944D3" w:rsidRPr="003233A0" w:rsidRDefault="001944D3" w:rsidP="004402B9">
      <w:pPr>
        <w:pStyle w:val="ListParagraph"/>
        <w:spacing w:after="120" w:line="360" w:lineRule="auto"/>
        <w:ind w:left="360"/>
        <w:jc w:val="both"/>
        <w:rPr>
          <w:rFonts w:ascii="Times New Roman" w:hAnsi="Times New Roman" w:cs="Times New Roman"/>
        </w:rPr>
      </w:pPr>
    </w:p>
    <w:p w14:paraId="01DA0785" w14:textId="77777777" w:rsidR="00123172" w:rsidRPr="00123172" w:rsidRDefault="00123172" w:rsidP="00123172">
      <w:pPr>
        <w:pStyle w:val="ListParagraph"/>
        <w:spacing w:after="120" w:line="360" w:lineRule="auto"/>
        <w:ind w:left="360"/>
        <w:jc w:val="both"/>
        <w:rPr>
          <w:rFonts w:ascii="Times New Roman" w:hAnsi="Times New Roman" w:cs="Times New Roman"/>
          <w:b/>
          <w:bCs/>
        </w:rPr>
      </w:pPr>
      <w:r w:rsidRPr="00123172">
        <w:rPr>
          <w:rFonts w:ascii="Times New Roman" w:hAnsi="Times New Roman" w:cs="Times New Roman"/>
          <w:b/>
          <w:bCs/>
        </w:rPr>
        <w:t>3. Methodology</w:t>
      </w:r>
    </w:p>
    <w:p w14:paraId="76CD448B" w14:textId="4197E4D0" w:rsidR="003233A0" w:rsidRDefault="00123172" w:rsidP="001944D3">
      <w:pPr>
        <w:pStyle w:val="ListParagraph"/>
        <w:spacing w:after="120" w:line="360" w:lineRule="auto"/>
        <w:ind w:left="360"/>
        <w:jc w:val="both"/>
        <w:rPr>
          <w:rFonts w:ascii="Times New Roman" w:hAnsi="Times New Roman" w:cs="Times New Roman"/>
        </w:rPr>
      </w:pPr>
      <w:r w:rsidRPr="00123172">
        <w:rPr>
          <w:rFonts w:ascii="Times New Roman" w:hAnsi="Times New Roman" w:cs="Times New Roman"/>
        </w:rPr>
        <w:t xml:space="preserve">This part should contain a detailed description to reproduce the reported data. It can be divided into subsections to demonstrate data type and collection, and also if several methods are described. Methods already published should be indicated by in-text reference; only relevant modifications should be described. The methodology should be written concisely and in detail while maintaining the continuity of the text. </w:t>
      </w:r>
    </w:p>
    <w:p w14:paraId="7B31E65C" w14:textId="77777777" w:rsidR="001944D3" w:rsidRPr="001944D3" w:rsidRDefault="001944D3" w:rsidP="001944D3">
      <w:pPr>
        <w:pStyle w:val="ListParagraph"/>
        <w:spacing w:after="120" w:line="360" w:lineRule="auto"/>
        <w:ind w:left="360"/>
        <w:jc w:val="both"/>
        <w:rPr>
          <w:rFonts w:ascii="Times New Roman" w:hAnsi="Times New Roman" w:cs="Times New Roman"/>
        </w:rPr>
      </w:pPr>
    </w:p>
    <w:p w14:paraId="268B5B0A" w14:textId="77777777" w:rsidR="001944D3" w:rsidRPr="001944D3" w:rsidRDefault="001944D3" w:rsidP="001944D3">
      <w:pPr>
        <w:pStyle w:val="ListParagraph"/>
        <w:spacing w:after="120" w:line="360" w:lineRule="auto"/>
        <w:ind w:left="360"/>
        <w:jc w:val="both"/>
        <w:rPr>
          <w:rFonts w:ascii="Times New Roman" w:hAnsi="Times New Roman" w:cs="Times New Roman"/>
          <w:b/>
          <w:bCs/>
        </w:rPr>
      </w:pPr>
      <w:r w:rsidRPr="001944D3">
        <w:rPr>
          <w:rFonts w:ascii="Times New Roman" w:hAnsi="Times New Roman" w:cs="Times New Roman"/>
          <w:b/>
          <w:bCs/>
        </w:rPr>
        <w:t>4. Results and Discussion</w:t>
      </w:r>
    </w:p>
    <w:p w14:paraId="00F3B1D4" w14:textId="055CF84B" w:rsidR="0043415A" w:rsidRDefault="001944D3" w:rsidP="0043415A">
      <w:pPr>
        <w:pStyle w:val="ListParagraph"/>
        <w:spacing w:after="120" w:line="360" w:lineRule="auto"/>
        <w:ind w:left="360"/>
        <w:jc w:val="both"/>
        <w:rPr>
          <w:rFonts w:ascii="Times New Roman" w:hAnsi="Times New Roman" w:cs="Times New Roman"/>
        </w:rPr>
      </w:pPr>
      <w:r w:rsidRPr="001944D3">
        <w:rPr>
          <w:rFonts w:ascii="Times New Roman" w:hAnsi="Times New Roman" w:cs="Times New Roman"/>
        </w:rPr>
        <w:t xml:space="preserve">This section may be divided by subheadings or may be combined.  A combined Results and Discussion section is often appropriate. This should explore the significance of the findings of the work; do not repeat </w:t>
      </w:r>
      <w:r w:rsidRPr="001944D3">
        <w:rPr>
          <w:rFonts w:ascii="Times New Roman" w:hAnsi="Times New Roman" w:cs="Times New Roman"/>
        </w:rPr>
        <w:lastRenderedPageBreak/>
        <w:t>them. Avoid extensive citations and discussion of published literature only; instead, discuss recent literature to compare your work to highlight the novelty of the work, given recent developments and challenges in the field.</w:t>
      </w:r>
    </w:p>
    <w:p w14:paraId="5AADFE01" w14:textId="77777777" w:rsidR="0043415A" w:rsidRPr="0043415A" w:rsidRDefault="0043415A" w:rsidP="0043415A">
      <w:pPr>
        <w:pStyle w:val="ListParagraph"/>
        <w:spacing w:after="120" w:line="360" w:lineRule="auto"/>
        <w:ind w:left="360"/>
        <w:jc w:val="both"/>
        <w:rPr>
          <w:rFonts w:ascii="Times New Roman" w:hAnsi="Times New Roman" w:cs="Times New Roman"/>
        </w:rPr>
      </w:pPr>
    </w:p>
    <w:p w14:paraId="0F7A01B8" w14:textId="77777777" w:rsidR="0043415A" w:rsidRPr="0043415A" w:rsidRDefault="0043415A" w:rsidP="0043415A">
      <w:pPr>
        <w:pStyle w:val="ListParagraph"/>
        <w:spacing w:after="120" w:line="360" w:lineRule="auto"/>
        <w:ind w:left="360"/>
        <w:jc w:val="both"/>
        <w:rPr>
          <w:rFonts w:ascii="Times New Roman" w:hAnsi="Times New Roman" w:cs="Times New Roman"/>
          <w:b/>
          <w:bCs/>
        </w:rPr>
      </w:pPr>
      <w:r w:rsidRPr="0043415A">
        <w:rPr>
          <w:rFonts w:ascii="Times New Roman" w:hAnsi="Times New Roman" w:cs="Times New Roman"/>
          <w:b/>
          <w:bCs/>
        </w:rPr>
        <w:t>4.1. Preparation of Tables and Figures</w:t>
      </w:r>
    </w:p>
    <w:p w14:paraId="56A0B24E" w14:textId="77777777" w:rsidR="0043415A" w:rsidRPr="0043415A" w:rsidRDefault="0043415A" w:rsidP="0043415A">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Please present tables and figures within the article, not at the end of the article. Tables should be numbered consecutively using numbering (Table 1, Table 2, Table 3, etc.) and must have corresponding references in the main text. Tables should also have appropriate and concise headings. The heading of the table should be mentioned at the top of the table, and the source of the data can be mentioned at the bottom of the table in italic format (Source: Field data). All figures and illustrations, as in the case of tables, should be numbered consecutively as ‘Figure’ (Figure 1, Figure 2, etc.) with corresponding references in the main text. Figures should also have appropriate and concise captions. The caption should be placed at the bottom of the figure with the figure number.</w:t>
      </w:r>
    </w:p>
    <w:p w14:paraId="6DE53898" w14:textId="77777777" w:rsidR="0043415A" w:rsidRPr="0043415A" w:rsidRDefault="0043415A" w:rsidP="0043415A">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Authors are supposed to embed all figures and tables in the appropriate place within the manuscript. Figures and tables should not be submitted in separate files or at the end of the manuscript. Figures and Tables should be numbered properly with a descriptive title. Each Figure/Table must be explained within the text by referring to the corresponding figure/table number. Any unexplained or unnumbered Figure/Table may cause rejection of the paper without being reviewed. The table must have raw data and should not be an image.</w:t>
      </w:r>
    </w:p>
    <w:p w14:paraId="0DB90C65" w14:textId="77777777" w:rsidR="0043415A" w:rsidRPr="0043415A" w:rsidRDefault="0043415A" w:rsidP="0043415A">
      <w:pPr>
        <w:pStyle w:val="ListParagraph"/>
        <w:spacing w:after="120" w:line="360" w:lineRule="auto"/>
        <w:ind w:left="360"/>
        <w:jc w:val="both"/>
        <w:rPr>
          <w:rFonts w:ascii="Times New Roman" w:hAnsi="Times New Roman" w:cs="Times New Roman"/>
          <w:b/>
          <w:bCs/>
        </w:rPr>
      </w:pPr>
      <w:r w:rsidRPr="0043415A">
        <w:rPr>
          <w:rFonts w:ascii="Times New Roman" w:hAnsi="Times New Roman" w:cs="Times New Roman"/>
          <w:b/>
          <w:bCs/>
        </w:rPr>
        <w:t>4.2. Formatting Tables and Figures</w:t>
      </w:r>
    </w:p>
    <w:p w14:paraId="0F1D24D5" w14:textId="77777777" w:rsidR="0043415A" w:rsidRPr="0043415A" w:rsidRDefault="0043415A" w:rsidP="0043415A">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The table should be prepared using the table tool within Microsoft Word and cited consecutively in the text. Every table must have a descriptive title, and if numerical measurements are given, the units should be included in the column heading. The formatting requirement has been summarized in Table 1.</w:t>
      </w:r>
    </w:p>
    <w:p w14:paraId="6C1AC450" w14:textId="4CA38A83" w:rsidR="0043415A" w:rsidRPr="0043415A" w:rsidRDefault="00A86A7F" w:rsidP="0043415A">
      <w:pPr>
        <w:spacing w:before="120" w:after="0" w:line="360" w:lineRule="auto"/>
        <w:rPr>
          <w:rFonts w:ascii="Times New Roman" w:eastAsia="PMingLiU" w:hAnsi="Times New Roman" w:cs="Times New Roman"/>
          <w:i/>
          <w:sz w:val="20"/>
          <w:szCs w:val="20"/>
        </w:rPr>
      </w:pPr>
      <w:r>
        <w:rPr>
          <w:rFonts w:ascii="Times New Roman" w:eastAsia="PMingLiU" w:hAnsi="Times New Roman" w:cs="Times New Roman"/>
          <w:b/>
          <w:sz w:val="20"/>
          <w:szCs w:val="20"/>
        </w:rPr>
        <w:t xml:space="preserve">         </w:t>
      </w:r>
      <w:r w:rsidR="0043415A" w:rsidRPr="0043415A">
        <w:rPr>
          <w:rFonts w:ascii="Times New Roman" w:eastAsia="PMingLiU" w:hAnsi="Times New Roman" w:cs="Times New Roman"/>
          <w:b/>
          <w:sz w:val="20"/>
          <w:szCs w:val="20"/>
        </w:rPr>
        <w:t>Table 1.</w:t>
      </w:r>
      <w:r w:rsidR="0043415A" w:rsidRPr="0043415A">
        <w:rPr>
          <w:rFonts w:ascii="Times New Roman" w:eastAsia="PMingLiU" w:hAnsi="Times New Roman" w:cs="Times New Roman"/>
          <w:sz w:val="20"/>
          <w:szCs w:val="20"/>
        </w:rPr>
        <w:t xml:space="preserve"> Summary of formatting requirements for manuscripts in this journal.</w:t>
      </w:r>
    </w:p>
    <w:tbl>
      <w:tblPr>
        <w:tblW w:w="6804"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1049"/>
        <w:gridCol w:w="1049"/>
        <w:gridCol w:w="1063"/>
        <w:gridCol w:w="1317"/>
        <w:gridCol w:w="1312"/>
      </w:tblGrid>
      <w:tr w:rsidR="0043415A" w:rsidRPr="0043415A" w14:paraId="6B7DA349" w14:textId="77777777" w:rsidTr="00A86A7F">
        <w:trPr>
          <w:trHeight w:val="20"/>
        </w:trPr>
        <w:tc>
          <w:tcPr>
            <w:tcW w:w="1014" w:type="dxa"/>
            <w:vMerge w:val="restart"/>
            <w:shd w:val="clear" w:color="auto" w:fill="auto"/>
            <w:vAlign w:val="center"/>
          </w:tcPr>
          <w:p w14:paraId="59EA0F19"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2</w:t>
            </w:r>
          </w:p>
        </w:tc>
        <w:tc>
          <w:tcPr>
            <w:tcW w:w="1049" w:type="dxa"/>
            <w:vMerge w:val="restart"/>
            <w:vAlign w:val="center"/>
          </w:tcPr>
          <w:p w14:paraId="03520A6D"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3</w:t>
            </w:r>
          </w:p>
        </w:tc>
        <w:tc>
          <w:tcPr>
            <w:tcW w:w="1049" w:type="dxa"/>
            <w:vMerge w:val="restart"/>
            <w:shd w:val="clear" w:color="auto" w:fill="auto"/>
            <w:vAlign w:val="center"/>
          </w:tcPr>
          <w:p w14:paraId="7D66B0FD"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3</w:t>
            </w:r>
          </w:p>
        </w:tc>
        <w:tc>
          <w:tcPr>
            <w:tcW w:w="1063" w:type="dxa"/>
            <w:vMerge w:val="restart"/>
            <w:shd w:val="clear" w:color="auto" w:fill="auto"/>
            <w:vAlign w:val="center"/>
          </w:tcPr>
          <w:p w14:paraId="67A0DF5C"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4</w:t>
            </w:r>
          </w:p>
        </w:tc>
        <w:tc>
          <w:tcPr>
            <w:tcW w:w="2629" w:type="dxa"/>
            <w:gridSpan w:val="2"/>
            <w:shd w:val="clear" w:color="auto" w:fill="auto"/>
            <w:vAlign w:val="center"/>
          </w:tcPr>
          <w:p w14:paraId="21A5AA29"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5</w:t>
            </w:r>
          </w:p>
        </w:tc>
      </w:tr>
      <w:tr w:rsidR="0043415A" w:rsidRPr="0043415A" w14:paraId="0110CCF5" w14:textId="77777777" w:rsidTr="00A86A7F">
        <w:trPr>
          <w:trHeight w:val="20"/>
        </w:trPr>
        <w:tc>
          <w:tcPr>
            <w:tcW w:w="1014" w:type="dxa"/>
            <w:vMerge/>
            <w:shd w:val="clear" w:color="auto" w:fill="auto"/>
            <w:vAlign w:val="center"/>
          </w:tcPr>
          <w:p w14:paraId="4DEE10CB"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049" w:type="dxa"/>
            <w:vMerge/>
            <w:vAlign w:val="center"/>
          </w:tcPr>
          <w:p w14:paraId="41071D87"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049" w:type="dxa"/>
            <w:vMerge/>
            <w:shd w:val="clear" w:color="auto" w:fill="auto"/>
            <w:vAlign w:val="center"/>
          </w:tcPr>
          <w:p w14:paraId="49049F75"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063" w:type="dxa"/>
            <w:vMerge/>
            <w:shd w:val="clear" w:color="auto" w:fill="auto"/>
            <w:vAlign w:val="center"/>
          </w:tcPr>
          <w:p w14:paraId="5166160F"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317" w:type="dxa"/>
            <w:shd w:val="clear" w:color="auto" w:fill="auto"/>
            <w:vAlign w:val="center"/>
          </w:tcPr>
          <w:p w14:paraId="54690D06"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Times New Roman" w:eastAsia="PMingLiU" w:hAnsi="Times New Roman" w:cs="Times New Roman"/>
                <w:b/>
                <w:bCs/>
                <w:sz w:val="18"/>
                <w:szCs w:val="18"/>
              </w:rPr>
              <w:t>Subheading 1</w:t>
            </w:r>
          </w:p>
        </w:tc>
        <w:tc>
          <w:tcPr>
            <w:tcW w:w="1312" w:type="dxa"/>
            <w:shd w:val="clear" w:color="auto" w:fill="auto"/>
            <w:vAlign w:val="center"/>
          </w:tcPr>
          <w:p w14:paraId="5D257545"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Times New Roman" w:eastAsia="PMingLiU" w:hAnsi="Times New Roman" w:cs="Times New Roman"/>
                <w:b/>
                <w:bCs/>
                <w:sz w:val="18"/>
                <w:szCs w:val="18"/>
              </w:rPr>
              <w:t>Subheading 2</w:t>
            </w:r>
          </w:p>
        </w:tc>
      </w:tr>
      <w:tr w:rsidR="0043415A" w:rsidRPr="0043415A" w14:paraId="0911DC82" w14:textId="77777777" w:rsidTr="00A86A7F">
        <w:trPr>
          <w:trHeight w:val="20"/>
        </w:trPr>
        <w:tc>
          <w:tcPr>
            <w:tcW w:w="1014" w:type="dxa"/>
            <w:shd w:val="clear" w:color="auto" w:fill="auto"/>
            <w:vAlign w:val="center"/>
          </w:tcPr>
          <w:p w14:paraId="7C939443"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1</w:t>
            </w:r>
          </w:p>
        </w:tc>
        <w:tc>
          <w:tcPr>
            <w:tcW w:w="1049" w:type="dxa"/>
            <w:vAlign w:val="center"/>
          </w:tcPr>
          <w:p w14:paraId="44ABD690"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2</w:t>
            </w:r>
          </w:p>
        </w:tc>
        <w:tc>
          <w:tcPr>
            <w:tcW w:w="1049" w:type="dxa"/>
            <w:shd w:val="clear" w:color="auto" w:fill="auto"/>
            <w:vAlign w:val="center"/>
          </w:tcPr>
          <w:p w14:paraId="0F5319DF"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3</w:t>
            </w:r>
          </w:p>
        </w:tc>
        <w:tc>
          <w:tcPr>
            <w:tcW w:w="1063" w:type="dxa"/>
            <w:shd w:val="clear" w:color="auto" w:fill="auto"/>
            <w:vAlign w:val="center"/>
          </w:tcPr>
          <w:p w14:paraId="02144566"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4</w:t>
            </w:r>
          </w:p>
        </w:tc>
        <w:tc>
          <w:tcPr>
            <w:tcW w:w="1317" w:type="dxa"/>
            <w:shd w:val="clear" w:color="auto" w:fill="auto"/>
            <w:vAlign w:val="center"/>
          </w:tcPr>
          <w:p w14:paraId="5EB7152C"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4.1</w:t>
            </w:r>
          </w:p>
        </w:tc>
        <w:tc>
          <w:tcPr>
            <w:tcW w:w="1312" w:type="dxa"/>
            <w:shd w:val="clear" w:color="auto" w:fill="auto"/>
            <w:vAlign w:val="center"/>
          </w:tcPr>
          <w:p w14:paraId="30B41EE4"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4.2</w:t>
            </w:r>
          </w:p>
        </w:tc>
      </w:tr>
      <w:tr w:rsidR="0043415A" w:rsidRPr="0043415A" w14:paraId="7132A440" w14:textId="77777777" w:rsidTr="00A86A7F">
        <w:trPr>
          <w:trHeight w:val="20"/>
        </w:trPr>
        <w:tc>
          <w:tcPr>
            <w:tcW w:w="1014" w:type="dxa"/>
            <w:shd w:val="clear" w:color="auto" w:fill="auto"/>
            <w:vAlign w:val="center"/>
          </w:tcPr>
          <w:p w14:paraId="0D452C3D"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Garamond" w:eastAsia="PMingLiU" w:hAnsi="Garamond" w:cs="Mangal"/>
                <w:sz w:val="18"/>
                <w:szCs w:val="18"/>
              </w:rPr>
              <w:t>Data 5</w:t>
            </w:r>
          </w:p>
        </w:tc>
        <w:tc>
          <w:tcPr>
            <w:tcW w:w="1049" w:type="dxa"/>
            <w:vAlign w:val="center"/>
          </w:tcPr>
          <w:p w14:paraId="31BEDECD"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6</w:t>
            </w:r>
          </w:p>
        </w:tc>
        <w:tc>
          <w:tcPr>
            <w:tcW w:w="1049" w:type="dxa"/>
            <w:shd w:val="clear" w:color="auto" w:fill="auto"/>
            <w:vAlign w:val="center"/>
          </w:tcPr>
          <w:p w14:paraId="0276329F"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7</w:t>
            </w:r>
          </w:p>
        </w:tc>
        <w:tc>
          <w:tcPr>
            <w:tcW w:w="1063" w:type="dxa"/>
            <w:shd w:val="clear" w:color="auto" w:fill="auto"/>
            <w:vAlign w:val="center"/>
          </w:tcPr>
          <w:p w14:paraId="0B80B091"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8</w:t>
            </w:r>
          </w:p>
        </w:tc>
        <w:tc>
          <w:tcPr>
            <w:tcW w:w="1317" w:type="dxa"/>
            <w:shd w:val="clear" w:color="auto" w:fill="auto"/>
            <w:vAlign w:val="center"/>
          </w:tcPr>
          <w:p w14:paraId="630263FF"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Garamond" w:eastAsia="PMingLiU" w:hAnsi="Garamond" w:cs="Mangal"/>
                <w:sz w:val="18"/>
                <w:szCs w:val="18"/>
              </w:rPr>
              <w:t>Data 9</w:t>
            </w:r>
          </w:p>
        </w:tc>
        <w:tc>
          <w:tcPr>
            <w:tcW w:w="1312" w:type="dxa"/>
            <w:shd w:val="clear" w:color="auto" w:fill="auto"/>
            <w:vAlign w:val="center"/>
          </w:tcPr>
          <w:p w14:paraId="6DC31CBE"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10</w:t>
            </w:r>
          </w:p>
        </w:tc>
      </w:tr>
    </w:tbl>
    <w:p w14:paraId="04866B84" w14:textId="77777777" w:rsidR="0043415A" w:rsidRDefault="0043415A" w:rsidP="0043415A">
      <w:pPr>
        <w:keepNext/>
        <w:keepLines/>
        <w:spacing w:before="120" w:after="0" w:line="360" w:lineRule="auto"/>
        <w:outlineLvl w:val="2"/>
        <w:rPr>
          <w:rFonts w:ascii="Times New Roman" w:eastAsia="PMingLiU" w:hAnsi="Times New Roman" w:cs="Mangal"/>
          <w:b/>
          <w:sz w:val="20"/>
          <w:szCs w:val="24"/>
        </w:rPr>
      </w:pPr>
    </w:p>
    <w:p w14:paraId="3ED41593" w14:textId="5FD18920" w:rsidR="0043415A" w:rsidRPr="0043415A" w:rsidRDefault="0043415A" w:rsidP="0043415A">
      <w:pPr>
        <w:pStyle w:val="ListParagraph"/>
        <w:spacing w:after="120" w:line="360" w:lineRule="auto"/>
        <w:ind w:left="360"/>
        <w:jc w:val="both"/>
        <w:rPr>
          <w:rFonts w:ascii="Times New Roman" w:hAnsi="Times New Roman" w:cs="Times New Roman"/>
          <w:b/>
          <w:bCs/>
        </w:rPr>
      </w:pPr>
      <w:r w:rsidRPr="0043415A">
        <w:rPr>
          <w:rFonts w:ascii="Times New Roman" w:hAnsi="Times New Roman" w:cs="Times New Roman"/>
          <w:b/>
          <w:bCs/>
        </w:rPr>
        <w:t>4.3. Formatting Figures</w:t>
      </w:r>
    </w:p>
    <w:p w14:paraId="694C78A6" w14:textId="3213C3F8" w:rsidR="0043415A" w:rsidRPr="0043415A" w:rsidRDefault="0043415A" w:rsidP="00FD31C4">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 xml:space="preserve">All figures should be placed in the paper in a consecutive order; the author may be asked to provide separate files of the figures. Figures should be used in bitmap formats (JPG, GIF, JPEG, etc.) with a 300 </w:t>
      </w:r>
      <w:proofErr w:type="spellStart"/>
      <w:r w:rsidRPr="0043415A">
        <w:rPr>
          <w:rFonts w:ascii="Times New Roman" w:hAnsi="Times New Roman" w:cs="Times New Roman"/>
        </w:rPr>
        <w:t>dpiresolution</w:t>
      </w:r>
      <w:proofErr w:type="spellEnd"/>
      <w:r w:rsidRPr="0043415A">
        <w:rPr>
          <w:rFonts w:ascii="Times New Roman" w:hAnsi="Times New Roman" w:cs="Times New Roman"/>
        </w:rPr>
        <w:t xml:space="preserve"> </w:t>
      </w:r>
      <w:r w:rsidRPr="0043415A">
        <w:rPr>
          <w:rFonts w:ascii="Times New Roman" w:hAnsi="Times New Roman" w:cs="Times New Roman"/>
        </w:rPr>
        <w:lastRenderedPageBreak/>
        <w:t xml:space="preserve">of at least, unless the resolution is intentionally set to a lower level for scientific reasons. If a bitmap image </w:t>
      </w:r>
      <w:r w:rsidR="005C7035">
        <w:rPr>
          <w:noProof/>
        </w:rPr>
        <w:drawing>
          <wp:anchor distT="0" distB="0" distL="114300" distR="114300" simplePos="0" relativeHeight="251658240" behindDoc="1" locked="0" layoutInCell="1" allowOverlap="1" wp14:anchorId="600CCBDF" wp14:editId="53331E6A">
            <wp:simplePos x="0" y="0"/>
            <wp:positionH relativeFrom="column">
              <wp:posOffset>298450</wp:posOffset>
            </wp:positionH>
            <wp:positionV relativeFrom="paragraph">
              <wp:posOffset>522605</wp:posOffset>
            </wp:positionV>
            <wp:extent cx="4518660" cy="2552700"/>
            <wp:effectExtent l="0" t="0" r="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518660" cy="2552700"/>
                    </a:xfrm>
                    <a:prstGeom prst="rect">
                      <a:avLst/>
                    </a:prstGeom>
                  </pic:spPr>
                </pic:pic>
              </a:graphicData>
            </a:graphic>
            <wp14:sizeRelH relativeFrom="margin">
              <wp14:pctWidth>0</wp14:pctWidth>
            </wp14:sizeRelH>
            <wp14:sizeRelV relativeFrom="margin">
              <wp14:pctHeight>0</wp14:pctHeight>
            </wp14:sizeRelV>
          </wp:anchor>
        </w:drawing>
      </w:r>
      <w:r w:rsidRPr="0043415A">
        <w:rPr>
          <w:rFonts w:ascii="Times New Roman" w:hAnsi="Times New Roman" w:cs="Times New Roman"/>
        </w:rPr>
        <w:t>has labels, the image and labels should be embedded in a separate layer.</w:t>
      </w:r>
    </w:p>
    <w:p w14:paraId="35BD66C0" w14:textId="2E2DE76B" w:rsidR="0043415A" w:rsidRPr="0043415A" w:rsidRDefault="0043415A" w:rsidP="0043415A">
      <w:pPr>
        <w:spacing w:after="0" w:line="360" w:lineRule="auto"/>
        <w:jc w:val="center"/>
        <w:rPr>
          <w:rFonts w:ascii="Times New Roman" w:eastAsia="PMingLiU" w:hAnsi="Times New Roman" w:cs="Times New Roman"/>
          <w:sz w:val="20"/>
          <w:szCs w:val="20"/>
        </w:rPr>
      </w:pPr>
    </w:p>
    <w:p w14:paraId="67A6C697" w14:textId="088973F0" w:rsidR="00C84C8A" w:rsidRDefault="00C84C8A" w:rsidP="0043415A">
      <w:pPr>
        <w:spacing w:after="0" w:line="360" w:lineRule="auto"/>
        <w:rPr>
          <w:rFonts w:ascii="Times New Roman" w:eastAsia="PMingLiU" w:hAnsi="Times New Roman" w:cs="Times New Roman"/>
          <w:b/>
          <w:bCs/>
          <w:sz w:val="20"/>
          <w:szCs w:val="20"/>
        </w:rPr>
      </w:pPr>
    </w:p>
    <w:p w14:paraId="77C4C0A4" w14:textId="77777777" w:rsidR="00C84C8A" w:rsidRDefault="00C84C8A" w:rsidP="0043415A">
      <w:pPr>
        <w:spacing w:after="0" w:line="360" w:lineRule="auto"/>
        <w:rPr>
          <w:rFonts w:ascii="Times New Roman" w:eastAsia="PMingLiU" w:hAnsi="Times New Roman" w:cs="Times New Roman"/>
          <w:b/>
          <w:bCs/>
          <w:sz w:val="20"/>
          <w:szCs w:val="20"/>
        </w:rPr>
      </w:pPr>
    </w:p>
    <w:p w14:paraId="185F2013" w14:textId="1843168B" w:rsidR="00C84C8A" w:rsidRDefault="00C84C8A" w:rsidP="0043415A">
      <w:pPr>
        <w:spacing w:after="0" w:line="360" w:lineRule="auto"/>
        <w:rPr>
          <w:rFonts w:ascii="Times New Roman" w:eastAsia="PMingLiU" w:hAnsi="Times New Roman" w:cs="Times New Roman"/>
          <w:b/>
          <w:bCs/>
          <w:sz w:val="20"/>
          <w:szCs w:val="20"/>
        </w:rPr>
      </w:pPr>
    </w:p>
    <w:p w14:paraId="004E8392" w14:textId="149BAC39" w:rsidR="00C84C8A" w:rsidRDefault="00C84C8A" w:rsidP="0043415A">
      <w:pPr>
        <w:spacing w:after="0" w:line="360" w:lineRule="auto"/>
        <w:rPr>
          <w:rFonts w:ascii="Times New Roman" w:eastAsia="PMingLiU" w:hAnsi="Times New Roman" w:cs="Times New Roman"/>
          <w:b/>
          <w:bCs/>
          <w:sz w:val="20"/>
          <w:szCs w:val="20"/>
        </w:rPr>
      </w:pPr>
    </w:p>
    <w:p w14:paraId="0BFB41FF" w14:textId="77777777" w:rsidR="00C84C8A" w:rsidRDefault="00C84C8A" w:rsidP="0043415A">
      <w:pPr>
        <w:spacing w:after="0" w:line="360" w:lineRule="auto"/>
        <w:rPr>
          <w:rFonts w:ascii="Times New Roman" w:eastAsia="PMingLiU" w:hAnsi="Times New Roman" w:cs="Times New Roman"/>
          <w:b/>
          <w:bCs/>
          <w:sz w:val="20"/>
          <w:szCs w:val="20"/>
        </w:rPr>
      </w:pPr>
    </w:p>
    <w:p w14:paraId="74CDEFD4" w14:textId="77777777" w:rsidR="00C84C8A" w:rsidRDefault="00C84C8A" w:rsidP="0043415A">
      <w:pPr>
        <w:spacing w:after="0" w:line="360" w:lineRule="auto"/>
        <w:rPr>
          <w:rFonts w:ascii="Times New Roman" w:eastAsia="PMingLiU" w:hAnsi="Times New Roman" w:cs="Times New Roman"/>
          <w:b/>
          <w:bCs/>
          <w:sz w:val="20"/>
          <w:szCs w:val="20"/>
        </w:rPr>
      </w:pPr>
    </w:p>
    <w:p w14:paraId="2F6711EB" w14:textId="77777777" w:rsidR="00C84C8A" w:rsidRDefault="00C84C8A" w:rsidP="0043415A">
      <w:pPr>
        <w:spacing w:after="0" w:line="360" w:lineRule="auto"/>
        <w:rPr>
          <w:rFonts w:ascii="Times New Roman" w:eastAsia="PMingLiU" w:hAnsi="Times New Roman" w:cs="Times New Roman"/>
          <w:b/>
          <w:bCs/>
          <w:sz w:val="20"/>
          <w:szCs w:val="20"/>
        </w:rPr>
      </w:pPr>
    </w:p>
    <w:p w14:paraId="1979B299" w14:textId="77777777" w:rsidR="00C84C8A" w:rsidRDefault="00C84C8A" w:rsidP="0043415A">
      <w:pPr>
        <w:spacing w:after="0" w:line="360" w:lineRule="auto"/>
        <w:rPr>
          <w:rFonts w:ascii="Times New Roman" w:eastAsia="PMingLiU" w:hAnsi="Times New Roman" w:cs="Times New Roman"/>
          <w:b/>
          <w:bCs/>
          <w:sz w:val="20"/>
          <w:szCs w:val="20"/>
        </w:rPr>
      </w:pPr>
    </w:p>
    <w:p w14:paraId="4B98EA44" w14:textId="45D7D6E2" w:rsidR="0043415A" w:rsidRDefault="0043415A" w:rsidP="00B322A2">
      <w:pPr>
        <w:spacing w:after="120" w:line="360" w:lineRule="auto"/>
        <w:jc w:val="both"/>
        <w:rPr>
          <w:rFonts w:ascii="Times New Roman" w:hAnsi="Times New Roman" w:cs="Times New Roman"/>
        </w:rPr>
      </w:pPr>
    </w:p>
    <w:p w14:paraId="045B6FA7" w14:textId="77777777" w:rsidR="00B322A2" w:rsidRPr="00B322A2" w:rsidRDefault="00B322A2" w:rsidP="00B322A2">
      <w:pPr>
        <w:spacing w:after="120" w:line="360" w:lineRule="auto"/>
        <w:jc w:val="both"/>
        <w:rPr>
          <w:rFonts w:ascii="Times New Roman" w:hAnsi="Times New Roman" w:cs="Times New Roman"/>
        </w:rPr>
      </w:pPr>
    </w:p>
    <w:p w14:paraId="4ACF1DB8" w14:textId="77777777" w:rsidR="0009033C" w:rsidRPr="0009033C" w:rsidRDefault="0009033C" w:rsidP="0009033C">
      <w:pPr>
        <w:pStyle w:val="ListParagraph"/>
        <w:spacing w:after="120" w:line="360" w:lineRule="auto"/>
        <w:ind w:left="360"/>
        <w:jc w:val="both"/>
        <w:rPr>
          <w:rFonts w:ascii="Times New Roman" w:hAnsi="Times New Roman" w:cs="Times New Roman"/>
          <w:b/>
          <w:bCs/>
        </w:rPr>
      </w:pPr>
      <w:r w:rsidRPr="0009033C">
        <w:rPr>
          <w:rFonts w:ascii="Times New Roman" w:hAnsi="Times New Roman" w:cs="Times New Roman"/>
          <w:b/>
          <w:bCs/>
        </w:rPr>
        <w:t>5. Conclusions</w:t>
      </w:r>
    </w:p>
    <w:p w14:paraId="52EC02F7" w14:textId="572BCDAC" w:rsidR="00693934" w:rsidRDefault="0009033C" w:rsidP="00095AA2">
      <w:pPr>
        <w:pStyle w:val="ListParagraph"/>
        <w:spacing w:after="120" w:line="360" w:lineRule="auto"/>
        <w:ind w:left="360"/>
        <w:jc w:val="both"/>
        <w:rPr>
          <w:rFonts w:ascii="Times New Roman" w:hAnsi="Times New Roman" w:cs="Times New Roman"/>
        </w:rPr>
      </w:pPr>
      <w:r w:rsidRPr="0009033C">
        <w:rPr>
          <w:rFonts w:ascii="Times New Roman" w:hAnsi="Times New Roman" w:cs="Times New Roman"/>
        </w:rPr>
        <w:t>Each manuscript should include a conclusion section that contains the major outcome of the study, highlighting its importance, limitations, relevance, application, and recommendations. Do not use any subheading, citation references to another part of the manuscript, or point list within the conclusion.</w:t>
      </w:r>
    </w:p>
    <w:p w14:paraId="467E1B92" w14:textId="77777777" w:rsidR="00095AA2" w:rsidRPr="0009033C" w:rsidRDefault="00095AA2" w:rsidP="00095AA2">
      <w:pPr>
        <w:pStyle w:val="ListParagraph"/>
        <w:spacing w:after="120" w:line="360" w:lineRule="auto"/>
        <w:ind w:left="360"/>
        <w:jc w:val="both"/>
        <w:rPr>
          <w:rFonts w:ascii="Times New Roman" w:hAnsi="Times New Roman" w:cs="Times New Roman"/>
        </w:rPr>
      </w:pPr>
    </w:p>
    <w:p w14:paraId="3E896768" w14:textId="49B8BE3F" w:rsidR="0009033C" w:rsidRPr="0009033C" w:rsidRDefault="0009033C" w:rsidP="0009033C">
      <w:pPr>
        <w:pStyle w:val="ListParagraph"/>
        <w:spacing w:after="120" w:line="360" w:lineRule="auto"/>
        <w:ind w:left="360"/>
        <w:jc w:val="both"/>
        <w:rPr>
          <w:rFonts w:ascii="Times New Roman" w:hAnsi="Times New Roman" w:cs="Times New Roman"/>
          <w:b/>
          <w:bCs/>
        </w:rPr>
      </w:pPr>
      <w:r w:rsidRPr="0009033C">
        <w:rPr>
          <w:rFonts w:ascii="Times New Roman" w:hAnsi="Times New Roman" w:cs="Times New Roman"/>
          <w:b/>
          <w:bCs/>
        </w:rPr>
        <w:t xml:space="preserve">6. </w:t>
      </w:r>
      <w:r w:rsidR="00693934">
        <w:rPr>
          <w:rFonts w:ascii="Times New Roman" w:hAnsi="Times New Roman" w:cs="Times New Roman"/>
          <w:b/>
          <w:bCs/>
        </w:rPr>
        <w:t>Suggestions</w:t>
      </w:r>
      <w:r w:rsidRPr="0009033C">
        <w:rPr>
          <w:rFonts w:ascii="Times New Roman" w:hAnsi="Times New Roman" w:cs="Times New Roman"/>
          <w:b/>
          <w:bCs/>
        </w:rPr>
        <w:t xml:space="preserve"> </w:t>
      </w:r>
      <w:r w:rsidR="001B2180">
        <w:rPr>
          <w:rFonts w:ascii="Times New Roman" w:hAnsi="Times New Roman" w:cs="Times New Roman"/>
          <w:b/>
          <w:bCs/>
        </w:rPr>
        <w:t>and</w:t>
      </w:r>
      <w:r w:rsidRPr="0009033C">
        <w:rPr>
          <w:rFonts w:ascii="Times New Roman" w:hAnsi="Times New Roman" w:cs="Times New Roman"/>
          <w:b/>
          <w:bCs/>
        </w:rPr>
        <w:t xml:space="preserve"> Recommendations</w:t>
      </w:r>
    </w:p>
    <w:p w14:paraId="3850C93D" w14:textId="77777777" w:rsidR="0009033C" w:rsidRPr="0009033C" w:rsidRDefault="0009033C" w:rsidP="0040370D">
      <w:pPr>
        <w:pStyle w:val="ListParagraph"/>
        <w:spacing w:after="120" w:line="360" w:lineRule="auto"/>
        <w:ind w:left="360"/>
        <w:jc w:val="both"/>
        <w:rPr>
          <w:rFonts w:ascii="Times New Roman" w:hAnsi="Times New Roman" w:cs="Times New Roman"/>
        </w:rPr>
      </w:pPr>
      <w:r w:rsidRPr="0009033C">
        <w:rPr>
          <w:rFonts w:ascii="Times New Roman" w:hAnsi="Times New Roman" w:cs="Times New Roman"/>
        </w:rPr>
        <w:t>Write suggestions and recommendations here. You can use two separate sub-headings to them.</w:t>
      </w:r>
    </w:p>
    <w:p w14:paraId="4E5E76D8" w14:textId="77777777" w:rsidR="0071344A" w:rsidRDefault="00766D83" w:rsidP="0071344A">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 xml:space="preserve">     </w:t>
      </w:r>
    </w:p>
    <w:p w14:paraId="112B885C" w14:textId="09D5FF29" w:rsidR="00766D83" w:rsidRPr="0071344A" w:rsidRDefault="004F51CB" w:rsidP="0071344A">
      <w:pPr>
        <w:pStyle w:val="ListParagraph"/>
        <w:spacing w:after="120" w:line="360" w:lineRule="auto"/>
        <w:ind w:left="360"/>
        <w:jc w:val="both"/>
        <w:rPr>
          <w:rFonts w:ascii="Times New Roman" w:hAnsi="Times New Roman" w:cs="Times New Roman"/>
          <w:b/>
          <w:bCs/>
        </w:rPr>
      </w:pPr>
      <w:r>
        <w:rPr>
          <w:rFonts w:ascii="Times New Roman" w:hAnsi="Times New Roman" w:cs="Times New Roman"/>
          <w:b/>
          <w:bCs/>
        </w:rPr>
        <w:t xml:space="preserve">   </w:t>
      </w:r>
      <w:r w:rsidR="00766D83" w:rsidRPr="0071344A">
        <w:rPr>
          <w:rFonts w:ascii="Times New Roman" w:hAnsi="Times New Roman" w:cs="Times New Roman"/>
          <w:b/>
          <w:bCs/>
        </w:rPr>
        <w:t>Suggestion’s For Further Research</w:t>
      </w:r>
    </w:p>
    <w:p w14:paraId="5A9514E7" w14:textId="77777777" w:rsidR="0002070E" w:rsidRPr="0071344A" w:rsidRDefault="0002070E" w:rsidP="0002070E">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For Future Researchers, at Least 3 Recommendation should be Written in Numerical Order.</w:t>
      </w:r>
    </w:p>
    <w:p w14:paraId="01CAF31B" w14:textId="77777777" w:rsidR="0071344A" w:rsidRDefault="0071344A" w:rsidP="0071344A">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 xml:space="preserve">   </w:t>
      </w:r>
    </w:p>
    <w:p w14:paraId="6F2168D0" w14:textId="71AA77C5" w:rsidR="0071344A" w:rsidRPr="0071344A" w:rsidRDefault="0071344A" w:rsidP="0071344A">
      <w:pPr>
        <w:pStyle w:val="ListParagraph"/>
        <w:spacing w:after="120" w:line="360" w:lineRule="auto"/>
        <w:ind w:left="360"/>
        <w:jc w:val="both"/>
        <w:rPr>
          <w:rFonts w:ascii="Times New Roman" w:hAnsi="Times New Roman" w:cs="Times New Roman"/>
          <w:b/>
          <w:bCs/>
        </w:rPr>
      </w:pPr>
      <w:r w:rsidRPr="0071344A">
        <w:rPr>
          <w:rFonts w:ascii="Times New Roman" w:hAnsi="Times New Roman" w:cs="Times New Roman"/>
        </w:rPr>
        <w:t xml:space="preserve">  </w:t>
      </w:r>
      <w:r w:rsidR="004F51CB">
        <w:rPr>
          <w:rFonts w:ascii="Times New Roman" w:hAnsi="Times New Roman" w:cs="Times New Roman"/>
        </w:rPr>
        <w:t xml:space="preserve">  </w:t>
      </w:r>
      <w:r w:rsidRPr="0071344A">
        <w:rPr>
          <w:rFonts w:ascii="Times New Roman" w:hAnsi="Times New Roman" w:cs="Times New Roman"/>
          <w:b/>
          <w:bCs/>
        </w:rPr>
        <w:t xml:space="preserve">Conflict of Interest: </w:t>
      </w:r>
    </w:p>
    <w:p w14:paraId="499AB358" w14:textId="78AF10B8" w:rsidR="0071344A" w:rsidRPr="0071344A" w:rsidRDefault="0071344A" w:rsidP="0071344A">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All authors express no conflict of interest in any part of the research.</w:t>
      </w:r>
    </w:p>
    <w:p w14:paraId="0671BF77" w14:textId="77777777" w:rsidR="00AC0D00" w:rsidRDefault="00AC0D00" w:rsidP="00135249">
      <w:pPr>
        <w:keepNext/>
        <w:keepLines/>
        <w:spacing w:after="0" w:line="360" w:lineRule="auto"/>
        <w:jc w:val="both"/>
        <w:outlineLvl w:val="0"/>
        <w:rPr>
          <w:rFonts w:ascii="Times New Roman" w:hAnsi="Times New Roman" w:cs="Times New Roman"/>
          <w:b/>
          <w:bCs/>
        </w:rPr>
      </w:pPr>
      <w:r>
        <w:rPr>
          <w:rFonts w:ascii="Times New Roman" w:hAnsi="Times New Roman" w:cs="Times New Roman"/>
          <w:b/>
          <w:bCs/>
        </w:rPr>
        <w:t xml:space="preserve">       </w:t>
      </w:r>
    </w:p>
    <w:p w14:paraId="2F15643C" w14:textId="37099A50" w:rsidR="001B2180" w:rsidRPr="00135249" w:rsidRDefault="00135249" w:rsidP="00135249">
      <w:pPr>
        <w:keepNext/>
        <w:keepLines/>
        <w:spacing w:after="0" w:line="360" w:lineRule="auto"/>
        <w:jc w:val="both"/>
        <w:outlineLvl w:val="0"/>
        <w:rPr>
          <w:rFonts w:ascii="Times New Roman" w:eastAsia="PMingLiU" w:hAnsi="Times New Roman" w:cs="Times New Roman"/>
          <w:b/>
          <w:caps/>
          <w:lang w:val="en-US"/>
        </w:rPr>
      </w:pPr>
      <w:r w:rsidRPr="007763E1">
        <w:rPr>
          <w:rFonts w:ascii="Times New Roman" w:hAnsi="Times New Roman" w:cs="Times New Roman"/>
          <w:b/>
          <w:bCs/>
        </w:rPr>
        <w:t xml:space="preserve">REFERENCES </w:t>
      </w:r>
      <w:r w:rsidRPr="001B2180">
        <w:rPr>
          <w:rFonts w:ascii="Times New Roman" w:eastAsia="PMingLiU" w:hAnsi="Times New Roman" w:cs="Times New Roman"/>
          <w:b/>
          <w:caps/>
          <w:sz w:val="20"/>
          <w:szCs w:val="20"/>
          <w:lang w:val="en-US"/>
        </w:rPr>
        <w:t>(</w:t>
      </w:r>
      <w:r w:rsidRPr="001B2180">
        <w:rPr>
          <w:rFonts w:ascii="Times New Roman" w:eastAsia="PMingLiU" w:hAnsi="Times New Roman" w:cs="Times New Roman"/>
          <w:lang w:val="en-US"/>
        </w:rPr>
        <w:t xml:space="preserve">American </w:t>
      </w:r>
      <w:bookmarkStart w:id="0" w:name="_Hlk90131577"/>
      <w:r w:rsidRPr="001B2180">
        <w:rPr>
          <w:rFonts w:ascii="Times New Roman" w:eastAsia="PMingLiU" w:hAnsi="Times New Roman" w:cs="Times New Roman"/>
          <w:lang w:val="en-US"/>
        </w:rPr>
        <w:t xml:space="preserve">Psychological </w:t>
      </w:r>
      <w:r w:rsidRPr="001B2180">
        <w:rPr>
          <w:rFonts w:ascii="Shonar Bangla" w:eastAsia="PMingLiU" w:hAnsi="Shonar Bangla" w:cs="Shonar Bangla"/>
          <w:lang w:val="en-US"/>
        </w:rPr>
        <w:t>A</w:t>
      </w:r>
      <w:r w:rsidRPr="001B2180">
        <w:rPr>
          <w:rFonts w:ascii="Times New Roman" w:eastAsia="PMingLiU" w:hAnsi="Times New Roman" w:cs="Times New Roman"/>
          <w:lang w:val="en-US"/>
        </w:rPr>
        <w:t xml:space="preserve">ssociation (APA) </w:t>
      </w:r>
      <w:bookmarkEnd w:id="0"/>
      <w:r w:rsidRPr="001B2180">
        <w:rPr>
          <w:rFonts w:ascii="Times New Roman" w:eastAsia="PMingLiU" w:hAnsi="Times New Roman" w:cs="Times New Roman"/>
          <w:lang w:val="en-US"/>
        </w:rPr>
        <w:t>citation and referencing style, 7</w:t>
      </w:r>
      <w:r w:rsidRPr="001B2180">
        <w:rPr>
          <w:rFonts w:ascii="Times New Roman" w:eastAsia="PMingLiU" w:hAnsi="Times New Roman" w:cs="Times New Roman"/>
          <w:vertAlign w:val="superscript"/>
          <w:lang w:val="en-US"/>
        </w:rPr>
        <w:t>th</w:t>
      </w:r>
      <w:r w:rsidRPr="001B2180">
        <w:rPr>
          <w:rFonts w:ascii="Times New Roman" w:eastAsia="PMingLiU" w:hAnsi="Times New Roman" w:cs="Times New Roman"/>
          <w:lang w:val="en-US"/>
        </w:rPr>
        <w:t xml:space="preserve"> edition.) </w:t>
      </w:r>
    </w:p>
    <w:p w14:paraId="0E211D8E" w14:textId="72F93C23"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lang w:val="en-US"/>
        </w:rPr>
      </w:pPr>
      <w:proofErr w:type="spellStart"/>
      <w:r w:rsidRPr="001B2180">
        <w:rPr>
          <w:rFonts w:ascii="Times New Roman" w:eastAsia="Times New Roman" w:hAnsi="Times New Roman" w:cs="Times New Roman"/>
          <w:lang w:val="en-US"/>
        </w:rPr>
        <w:t>Diquito</w:t>
      </w:r>
      <w:proofErr w:type="spellEnd"/>
      <w:r w:rsidRPr="001B2180">
        <w:rPr>
          <w:rFonts w:ascii="Times New Roman" w:eastAsia="Times New Roman" w:hAnsi="Times New Roman" w:cs="Times New Roman"/>
          <w:lang w:val="en-US"/>
        </w:rPr>
        <w:t xml:space="preserve">, T. J., Franco, A. S., &amp; </w:t>
      </w:r>
      <w:proofErr w:type="spellStart"/>
      <w:r w:rsidRPr="001B2180">
        <w:rPr>
          <w:rFonts w:ascii="Times New Roman" w:eastAsia="Times New Roman" w:hAnsi="Times New Roman" w:cs="Times New Roman"/>
          <w:lang w:val="en-US"/>
        </w:rPr>
        <w:t>Caballes</w:t>
      </w:r>
      <w:proofErr w:type="spellEnd"/>
      <w:r w:rsidRPr="001B2180">
        <w:rPr>
          <w:rFonts w:ascii="Times New Roman" w:eastAsia="Times New Roman" w:hAnsi="Times New Roman" w:cs="Times New Roman"/>
          <w:lang w:val="en-US"/>
        </w:rPr>
        <w:t xml:space="preserve">, M. E. (2024). Problem-based Learning (PBL) Using Resource Mining as a Teaching Approach: An Action Research. </w:t>
      </w:r>
      <w:r w:rsidRPr="001B2180">
        <w:rPr>
          <w:rFonts w:ascii="Times New Roman" w:eastAsia="Times New Roman" w:hAnsi="Times New Roman" w:cs="Times New Roman"/>
          <w:i/>
          <w:iCs/>
          <w:lang w:val="en-US"/>
        </w:rPr>
        <w:t>Journal of Arts, Humanities and Social Science, 1</w:t>
      </w:r>
      <w:r w:rsidRPr="001B2180">
        <w:rPr>
          <w:rFonts w:ascii="Times New Roman" w:eastAsia="Times New Roman" w:hAnsi="Times New Roman" w:cs="Times New Roman"/>
          <w:lang w:val="en-US"/>
        </w:rPr>
        <w:t>(2), 10-18. https://doi.org/10.69739/jahss.v1i2.74 (</w:t>
      </w:r>
      <w:r w:rsidRPr="001B2180">
        <w:rPr>
          <w:rFonts w:ascii="Times New Roman" w:eastAsia="Times New Roman" w:hAnsi="Times New Roman" w:cs="Times New Roman"/>
          <w:b/>
          <w:lang w:val="en-US"/>
        </w:rPr>
        <w:t>Journal article</w:t>
      </w:r>
      <w:r w:rsidRPr="001B2180">
        <w:rPr>
          <w:rFonts w:ascii="Times New Roman" w:eastAsia="Times New Roman" w:hAnsi="Times New Roman" w:cs="Times New Roman"/>
          <w:lang w:val="en-US"/>
        </w:rPr>
        <w:t>)</w:t>
      </w:r>
    </w:p>
    <w:p w14:paraId="27777F6B" w14:textId="77777777"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shd w:val="clear" w:color="auto" w:fill="FFFFFF"/>
          <w:lang w:val="en-US"/>
        </w:rPr>
      </w:pPr>
      <w:proofErr w:type="spellStart"/>
      <w:r w:rsidRPr="001B2180">
        <w:rPr>
          <w:rFonts w:ascii="Times New Roman" w:eastAsia="Times New Roman" w:hAnsi="Times New Roman" w:cs="Times New Roman"/>
          <w:shd w:val="clear" w:color="auto" w:fill="FFFFFF"/>
          <w:lang w:val="en-US"/>
        </w:rPr>
        <w:lastRenderedPageBreak/>
        <w:t>Maxneef</w:t>
      </w:r>
      <w:proofErr w:type="spellEnd"/>
      <w:r w:rsidRPr="001B2180">
        <w:rPr>
          <w:rFonts w:ascii="Times New Roman" w:eastAsia="Times New Roman" w:hAnsi="Times New Roman" w:cs="Times New Roman"/>
          <w:shd w:val="clear" w:color="auto" w:fill="FFFFFF"/>
          <w:lang w:val="en-US"/>
        </w:rPr>
        <w:t xml:space="preserve">, M., Elizalde, A. &amp; </w:t>
      </w:r>
      <w:proofErr w:type="spellStart"/>
      <w:r w:rsidRPr="001B2180">
        <w:rPr>
          <w:rFonts w:ascii="Times New Roman" w:eastAsia="Times New Roman" w:hAnsi="Times New Roman" w:cs="Times New Roman"/>
          <w:shd w:val="clear" w:color="auto" w:fill="FFFFFF"/>
          <w:lang w:val="en-US"/>
        </w:rPr>
        <w:t>Hopenhayn</w:t>
      </w:r>
      <w:proofErr w:type="spellEnd"/>
      <w:r w:rsidRPr="001B2180">
        <w:rPr>
          <w:rFonts w:ascii="Times New Roman" w:eastAsia="Times New Roman" w:hAnsi="Times New Roman" w:cs="Times New Roman"/>
          <w:shd w:val="clear" w:color="auto" w:fill="FFFFFF"/>
          <w:lang w:val="en-US"/>
        </w:rPr>
        <w:t xml:space="preserve">, M. (1987). </w:t>
      </w:r>
      <w:r w:rsidRPr="001B2180">
        <w:rPr>
          <w:rFonts w:ascii="Times New Roman" w:eastAsia="Times New Roman" w:hAnsi="Times New Roman" w:cs="Times New Roman"/>
          <w:i/>
          <w:iCs/>
          <w:shd w:val="clear" w:color="auto" w:fill="FFFFFF"/>
          <w:lang w:val="en-US"/>
        </w:rPr>
        <w:t>Human Scale Development</w:t>
      </w:r>
      <w:r w:rsidRPr="001B2180">
        <w:rPr>
          <w:rFonts w:ascii="Times New Roman" w:eastAsia="Times New Roman" w:hAnsi="Times New Roman" w:cs="Times New Roman"/>
          <w:shd w:val="clear" w:color="auto" w:fill="FFFFFF"/>
          <w:lang w:val="en-US"/>
        </w:rPr>
        <w:t xml:space="preserve"> (S. H. O. Nordberg &amp; Advisory (eds.)). Dag Hammarskjöld Foundation, Sweden. (</w:t>
      </w:r>
      <w:r w:rsidRPr="001B2180">
        <w:rPr>
          <w:rFonts w:ascii="Times New Roman" w:eastAsia="Times New Roman" w:hAnsi="Times New Roman" w:cs="Times New Roman"/>
          <w:b/>
          <w:shd w:val="clear" w:color="auto" w:fill="FFFFFF"/>
          <w:lang w:val="en-US"/>
        </w:rPr>
        <w:t>Book</w:t>
      </w:r>
      <w:r w:rsidRPr="001B2180">
        <w:rPr>
          <w:rFonts w:ascii="Times New Roman" w:eastAsia="Times New Roman" w:hAnsi="Times New Roman" w:cs="Times New Roman"/>
          <w:shd w:val="clear" w:color="auto" w:fill="FFFFFF"/>
          <w:lang w:val="en-US"/>
        </w:rPr>
        <w:t>)</w:t>
      </w:r>
    </w:p>
    <w:p w14:paraId="2E5FF381" w14:textId="77777777"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shd w:val="clear" w:color="auto" w:fill="FFFFFF"/>
          <w:lang w:val="en-US"/>
        </w:rPr>
      </w:pPr>
      <w:r w:rsidRPr="001B2180">
        <w:rPr>
          <w:rFonts w:ascii="Times New Roman" w:eastAsia="Times New Roman" w:hAnsi="Times New Roman" w:cs="Times New Roman"/>
          <w:shd w:val="clear" w:color="auto" w:fill="FFFFFF"/>
          <w:lang w:val="en-US"/>
        </w:rPr>
        <w:t xml:space="preserve">Modigliani, F., &amp; </w:t>
      </w:r>
      <w:proofErr w:type="spellStart"/>
      <w:r w:rsidRPr="001B2180">
        <w:rPr>
          <w:rFonts w:ascii="Times New Roman" w:eastAsia="Times New Roman" w:hAnsi="Times New Roman" w:cs="Times New Roman"/>
          <w:shd w:val="clear" w:color="auto" w:fill="FFFFFF"/>
          <w:lang w:val="en-US"/>
        </w:rPr>
        <w:t>Brumberg</w:t>
      </w:r>
      <w:proofErr w:type="spellEnd"/>
      <w:r w:rsidRPr="001B2180">
        <w:rPr>
          <w:rFonts w:ascii="Times New Roman" w:eastAsia="Times New Roman" w:hAnsi="Times New Roman" w:cs="Times New Roman"/>
          <w:shd w:val="clear" w:color="auto" w:fill="FFFFFF"/>
          <w:lang w:val="en-US"/>
        </w:rPr>
        <w:t xml:space="preserve">, R. (1954). Utility Analysis and the Consumption Function: An Interpretation of Cross-Section Data, In Post Keynesian Economics. (K. K. </w:t>
      </w:r>
      <w:proofErr w:type="spellStart"/>
      <w:r w:rsidRPr="001B2180">
        <w:rPr>
          <w:rFonts w:ascii="Times New Roman" w:eastAsia="Times New Roman" w:hAnsi="Times New Roman" w:cs="Times New Roman"/>
          <w:shd w:val="clear" w:color="auto" w:fill="FFFFFF"/>
          <w:lang w:val="en-US"/>
        </w:rPr>
        <w:t>Kurihara</w:t>
      </w:r>
      <w:proofErr w:type="spellEnd"/>
      <w:r w:rsidRPr="001B2180">
        <w:rPr>
          <w:rFonts w:ascii="Times New Roman" w:eastAsia="Times New Roman" w:hAnsi="Times New Roman" w:cs="Times New Roman"/>
          <w:shd w:val="clear" w:color="auto" w:fill="FFFFFF"/>
          <w:lang w:val="en-US"/>
        </w:rPr>
        <w:t xml:space="preserve"> (ed.)). </w:t>
      </w:r>
      <w:proofErr w:type="spellStart"/>
      <w:r w:rsidRPr="001B2180">
        <w:rPr>
          <w:rFonts w:ascii="Times New Roman" w:eastAsia="Times New Roman" w:hAnsi="Times New Roman" w:cs="Times New Roman"/>
          <w:shd w:val="clear" w:color="auto" w:fill="FFFFFF"/>
          <w:lang w:val="en-US"/>
        </w:rPr>
        <w:t>Ruthers</w:t>
      </w:r>
      <w:proofErr w:type="spellEnd"/>
      <w:r w:rsidRPr="001B2180">
        <w:rPr>
          <w:rFonts w:ascii="Times New Roman" w:eastAsia="Times New Roman" w:hAnsi="Times New Roman" w:cs="Times New Roman"/>
          <w:shd w:val="clear" w:color="auto" w:fill="FFFFFF"/>
          <w:lang w:val="en-US"/>
        </w:rPr>
        <w:t xml:space="preserve"> University Press. (</w:t>
      </w:r>
      <w:r w:rsidRPr="001B2180">
        <w:rPr>
          <w:rFonts w:ascii="Times New Roman" w:eastAsia="Times New Roman" w:hAnsi="Times New Roman" w:cs="Times New Roman"/>
          <w:b/>
          <w:shd w:val="clear" w:color="auto" w:fill="FFFFFF"/>
          <w:lang w:val="en-US"/>
        </w:rPr>
        <w:t>Book chapter</w:t>
      </w:r>
      <w:r w:rsidRPr="001B2180">
        <w:rPr>
          <w:rFonts w:ascii="Times New Roman" w:eastAsia="Times New Roman" w:hAnsi="Times New Roman" w:cs="Times New Roman"/>
          <w:shd w:val="clear" w:color="auto" w:fill="FFFFFF"/>
          <w:lang w:val="en-US"/>
        </w:rPr>
        <w:t>)</w:t>
      </w:r>
    </w:p>
    <w:p w14:paraId="320D6837" w14:textId="77777777"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b/>
          <w:bCs/>
          <w:lang w:val="en-US" w:bidi="ps-AF"/>
        </w:rPr>
      </w:pPr>
      <w:r w:rsidRPr="001B2180">
        <w:rPr>
          <w:rFonts w:ascii="Times New Roman" w:eastAsia="Times New Roman" w:hAnsi="Times New Roman" w:cs="Times New Roman"/>
          <w:lang w:val="en-US"/>
        </w:rPr>
        <w:t xml:space="preserve">United Nations. (2019). </w:t>
      </w:r>
      <w:r w:rsidRPr="001B2180">
        <w:rPr>
          <w:rFonts w:ascii="Times New Roman" w:eastAsia="Times New Roman" w:hAnsi="Times New Roman" w:cs="Times New Roman"/>
          <w:i/>
          <w:iCs/>
          <w:lang w:val="en-US"/>
        </w:rPr>
        <w:t>World Population Prospects 2019: Methodology of the United Nations Population Estimates and Projections</w:t>
      </w:r>
      <w:r w:rsidRPr="001B2180">
        <w:rPr>
          <w:rFonts w:ascii="Times New Roman" w:eastAsia="Times New Roman" w:hAnsi="Times New Roman" w:cs="Times New Roman"/>
          <w:lang w:val="en-US"/>
        </w:rPr>
        <w:t>. Department of Economic and Social Affairs Population Dynamics. (</w:t>
      </w:r>
      <w:r w:rsidRPr="001B2180">
        <w:rPr>
          <w:rFonts w:ascii="Times New Roman" w:eastAsia="Times New Roman" w:hAnsi="Times New Roman" w:cs="Times New Roman"/>
          <w:b/>
          <w:lang w:val="en-US"/>
        </w:rPr>
        <w:t>Report</w:t>
      </w:r>
      <w:r w:rsidRPr="001B2180">
        <w:rPr>
          <w:rFonts w:ascii="Times New Roman" w:eastAsia="Times New Roman" w:hAnsi="Times New Roman" w:cs="Times New Roman"/>
          <w:lang w:val="en-US"/>
        </w:rPr>
        <w:t>)</w:t>
      </w:r>
    </w:p>
    <w:p w14:paraId="380AFBEC" w14:textId="1D70D41C" w:rsidR="003233A0" w:rsidRDefault="003233A0" w:rsidP="00A109B5">
      <w:pPr>
        <w:pStyle w:val="ListParagraph"/>
        <w:spacing w:after="120" w:line="360" w:lineRule="auto"/>
        <w:ind w:left="360"/>
        <w:jc w:val="both"/>
        <w:rPr>
          <w:rFonts w:ascii="Times New Roman" w:hAnsi="Times New Roman" w:cs="Times New Roman"/>
          <w:b/>
          <w:bCs/>
        </w:rPr>
      </w:pPr>
    </w:p>
    <w:p w14:paraId="0C860154" w14:textId="0BEDAE1D" w:rsidR="0043415A" w:rsidRDefault="0043415A" w:rsidP="00A109B5">
      <w:pPr>
        <w:pStyle w:val="ListParagraph"/>
        <w:spacing w:after="120" w:line="360" w:lineRule="auto"/>
        <w:ind w:left="360"/>
        <w:jc w:val="both"/>
        <w:rPr>
          <w:rFonts w:ascii="Times New Roman" w:hAnsi="Times New Roman" w:cs="Times New Roman"/>
          <w:b/>
          <w:bCs/>
        </w:rPr>
      </w:pPr>
    </w:p>
    <w:p w14:paraId="112D1910" w14:textId="77777777" w:rsidR="008971E5" w:rsidRDefault="008971E5" w:rsidP="00FA7F96">
      <w:pPr>
        <w:spacing w:after="120" w:line="360" w:lineRule="auto"/>
        <w:jc w:val="both"/>
        <w:rPr>
          <w:rFonts w:ascii="Times New Roman" w:hAnsi="Times New Roman" w:cs="Times New Roman"/>
          <w:color w:val="171717"/>
          <w:shd w:val="clear" w:color="auto" w:fill="FEFEFE"/>
        </w:rPr>
        <w:sectPr w:rsidR="008971E5" w:rsidSect="008971E5">
          <w:type w:val="continuous"/>
          <w:pgSz w:w="11906" w:h="16838"/>
          <w:pgMar w:top="1440" w:right="1080" w:bottom="1440" w:left="1080" w:header="709" w:footer="709" w:gutter="0"/>
          <w:cols w:space="708"/>
          <w:docGrid w:linePitch="360"/>
        </w:sectPr>
      </w:pPr>
    </w:p>
    <w:p w14:paraId="1094C677" w14:textId="3A34A866" w:rsidR="00245018" w:rsidRDefault="00245018" w:rsidP="00245018">
      <w:pPr>
        <w:spacing w:after="120" w:line="360" w:lineRule="auto"/>
        <w:ind w:left="473"/>
        <w:jc w:val="both"/>
        <w:rPr>
          <w:rFonts w:ascii="Times New Roman" w:hAnsi="Times New Roman" w:cs="Times New Roman"/>
          <w:color w:val="171717"/>
          <w:shd w:val="clear" w:color="auto" w:fill="FEFEFE"/>
        </w:rPr>
      </w:pPr>
    </w:p>
    <w:sectPr w:rsidR="00245018" w:rsidSect="00240D54">
      <w:type w:val="continuous"/>
      <w:pgSz w:w="11906" w:h="16838"/>
      <w:pgMar w:top="1440" w:right="1080" w:bottom="1440" w:left="1080"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F4F4D" w14:textId="77777777" w:rsidR="00890DEA" w:rsidRDefault="00890DEA" w:rsidP="00CC1E76">
      <w:pPr>
        <w:spacing w:after="0" w:line="240" w:lineRule="auto"/>
      </w:pPr>
      <w:r>
        <w:separator/>
      </w:r>
    </w:p>
  </w:endnote>
  <w:endnote w:type="continuationSeparator" w:id="0">
    <w:p w14:paraId="76991527" w14:textId="77777777" w:rsidR="00890DEA" w:rsidRDefault="00890DEA" w:rsidP="00CC1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altName w:val="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Shonar Bangla">
    <w:charset w:val="00"/>
    <w:family w:val="roman"/>
    <w:pitch w:val="variable"/>
    <w:sig w:usb0="0001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5F338" w14:textId="4BD1B5C4" w:rsidR="00377B1A" w:rsidRDefault="00890DEA" w:rsidP="00B842B5">
    <w:pPr>
      <w:pStyle w:val="Footer"/>
      <w:jc w:val="center"/>
    </w:pPr>
    <w:sdt>
      <w:sdtPr>
        <w:id w:val="-640043559"/>
        <w:docPartObj>
          <w:docPartGallery w:val="Page Numbers (Bottom of Page)"/>
          <w:docPartUnique/>
        </w:docPartObj>
      </w:sdtPr>
      <w:sdtEndPr>
        <w:rPr>
          <w:noProof/>
        </w:rPr>
      </w:sdtEndPr>
      <w:sdtContent>
        <w:r w:rsidR="00377B1A">
          <w:fldChar w:fldCharType="begin"/>
        </w:r>
        <w:r w:rsidR="00377B1A">
          <w:instrText xml:space="preserve"> PAGE   \* MERGEFORMAT </w:instrText>
        </w:r>
        <w:r w:rsidR="00377B1A">
          <w:fldChar w:fldCharType="separate"/>
        </w:r>
        <w:r w:rsidR="007C1990">
          <w:rPr>
            <w:noProof/>
          </w:rPr>
          <w:t>2</w:t>
        </w:r>
        <w:r w:rsidR="00377B1A">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56754" w14:textId="77777777" w:rsidR="00890DEA" w:rsidRDefault="00890DEA" w:rsidP="00CC1E76">
      <w:pPr>
        <w:spacing w:after="0" w:line="240" w:lineRule="auto"/>
      </w:pPr>
      <w:r>
        <w:separator/>
      </w:r>
    </w:p>
  </w:footnote>
  <w:footnote w:type="continuationSeparator" w:id="0">
    <w:p w14:paraId="53A200D0" w14:textId="77777777" w:rsidR="00890DEA" w:rsidRDefault="00890DEA" w:rsidP="00CC1E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78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gridCol w:w="1701"/>
    </w:tblGrid>
    <w:tr w:rsidR="00240D54" w14:paraId="57616313" w14:textId="77777777" w:rsidTr="00B842B5">
      <w:tc>
        <w:tcPr>
          <w:tcW w:w="8080" w:type="dxa"/>
        </w:tcPr>
        <w:p w14:paraId="1298B027" w14:textId="64A85576" w:rsidR="00240D54" w:rsidRDefault="00240D54" w:rsidP="00240D54">
          <w:pPr>
            <w:pStyle w:val="Header"/>
          </w:pPr>
          <w:r>
            <w:rPr>
              <w:noProof/>
              <w:lang w:val="en-US"/>
            </w:rPr>
            <mc:AlternateContent>
              <mc:Choice Requires="wps">
                <w:drawing>
                  <wp:anchor distT="0" distB="0" distL="0" distR="0" simplePos="0" relativeHeight="251663360" behindDoc="1" locked="0" layoutInCell="1" allowOverlap="1" wp14:anchorId="74DDD1B6" wp14:editId="5BD59E80">
                    <wp:simplePos x="0" y="0"/>
                    <wp:positionH relativeFrom="page">
                      <wp:posOffset>0</wp:posOffset>
                    </wp:positionH>
                    <wp:positionV relativeFrom="paragraph">
                      <wp:posOffset>133985</wp:posOffset>
                    </wp:positionV>
                    <wp:extent cx="4992370" cy="1079500"/>
                    <wp:effectExtent l="0" t="0" r="0" b="6350"/>
                    <wp:wrapTopAndBottom/>
                    <wp:docPr id="181937908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2370" cy="1079500"/>
                            </a:xfrm>
                            <a:prstGeom prst="rect">
                              <a:avLst/>
                            </a:prstGeom>
                            <a:solidFill>
                              <a:srgbClr val="002060"/>
                            </a:solidFill>
                            <a:ln>
                              <a:noFill/>
                            </a:ln>
                          </wps:spPr>
                          <wps:txbx>
                            <w:txbxContent>
                              <w:p w14:paraId="0ABDDD25" w14:textId="6EC12A3A" w:rsidR="00022E01" w:rsidRPr="00996381" w:rsidRDefault="00996381" w:rsidP="00B842B5">
                                <w:pPr>
                                  <w:spacing w:after="120"/>
                                  <w:jc w:val="center"/>
                                  <w:rPr>
                                    <w:rFonts w:asciiTheme="majorBidi" w:hAnsiTheme="majorBidi" w:cstheme="majorBidi"/>
                                    <w:b/>
                                    <w:bCs/>
                                    <w:sz w:val="24"/>
                                    <w:szCs w:val="24"/>
                                  </w:rPr>
                                </w:pPr>
                                <w:r w:rsidRPr="00996381">
                                  <w:rPr>
                                    <w:rFonts w:asciiTheme="majorBidi" w:hAnsiTheme="majorBidi" w:cstheme="majorBidi"/>
                                    <w:b/>
                                    <w:bCs/>
                                    <w:sz w:val="24"/>
                                    <w:szCs w:val="24"/>
                                  </w:rPr>
                                  <w:t>TABESH INTERNATIONAL</w:t>
                                </w:r>
                                <w:r w:rsidR="00022E01" w:rsidRPr="00996381">
                                  <w:rPr>
                                    <w:rFonts w:asciiTheme="majorBidi" w:hAnsiTheme="majorBidi" w:cstheme="majorBidi"/>
                                    <w:b/>
                                    <w:bCs/>
                                    <w:sz w:val="24"/>
                                    <w:szCs w:val="24"/>
                                  </w:rPr>
                                  <w:t xml:space="preserve"> JOURNAL OF SOCIAL SCIENCES</w:t>
                                </w:r>
                              </w:p>
                              <w:p w14:paraId="0674D88C" w14:textId="2924F415" w:rsidR="00240D54"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E-ISSN:</w:t>
                                </w:r>
                              </w:p>
                              <w:p w14:paraId="09B4995B" w14:textId="379C69A8" w:rsidR="00E07FBC" w:rsidRPr="00996381"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 xml:space="preserve">P-ISSN: </w:t>
                                </w:r>
                              </w:p>
                              <w:p w14:paraId="53148E1B" w14:textId="6DCD224C" w:rsidR="00B842B5" w:rsidRPr="00B842B5" w:rsidRDefault="00D568E1" w:rsidP="00B842B5">
                                <w:pPr>
                                  <w:spacing w:after="120"/>
                                  <w:jc w:val="center"/>
                                  <w:rPr>
                                    <w:rFonts w:ascii="Times New Roman" w:hAnsi="Times New Roman" w:cs="Times New Roman"/>
                                    <w:color w:val="000000"/>
                                  </w:rPr>
                                </w:pPr>
                                <w:r w:rsidRPr="00996381">
                                  <w:rPr>
                                    <w:rFonts w:ascii="Times New Roman" w:hAnsi="Times New Roman" w:cs="Times New Roman"/>
                                    <w:color w:val="FFFFFF" w:themeColor="background1"/>
                                  </w:rPr>
                                  <w:t xml:space="preserve">Vol 1, </w:t>
                                </w:r>
                                <w:r w:rsidR="00022E01" w:rsidRPr="00996381">
                                  <w:rPr>
                                    <w:rFonts w:ascii="Times New Roman" w:hAnsi="Times New Roman" w:cs="Times New Roman"/>
                                    <w:color w:val="FFFFFF" w:themeColor="background1"/>
                                  </w:rPr>
                                  <w:t>I</w:t>
                                </w:r>
                                <w:r w:rsidRPr="00996381">
                                  <w:rPr>
                                    <w:rFonts w:ascii="Times New Roman" w:hAnsi="Times New Roman" w:cs="Times New Roman"/>
                                    <w:color w:val="FFFFFF" w:themeColor="background1"/>
                                  </w:rPr>
                                  <w:t>ssue</w:t>
                                </w:r>
                                <w:r w:rsidR="00996381">
                                  <w:rPr>
                                    <w:rFonts w:ascii="Times New Roman" w:hAnsi="Times New Roman" w:cs="Times New Roman"/>
                                    <w:color w:val="FFFFFF" w:themeColor="background1"/>
                                  </w:rPr>
                                  <w:t xml:space="preserve"> 1</w:t>
                                </w:r>
                                <w:r w:rsidR="00E07FBC">
                                  <w:rPr>
                                    <w:rFonts w:ascii="Times New Roman" w:hAnsi="Times New Roman" w:cs="Times New Roman"/>
                                    <w:color w:val="FFFFFF" w:themeColor="background1"/>
                                  </w:rPr>
                                  <w:t xml:space="preserve">, </w:t>
                                </w:r>
                                <w:r w:rsidR="00E07FBC" w:rsidRPr="00996381">
                                  <w:rPr>
                                    <w:rFonts w:ascii="Times New Roman" w:hAnsi="Times New Roman" w:cs="Times New Roman"/>
                                    <w:color w:val="FFFFFF" w:themeColor="background1"/>
                                  </w:rPr>
                                  <w:t>202</w:t>
                                </w:r>
                                <w:r w:rsidR="00E07FBC">
                                  <w:rPr>
                                    <w:rFonts w:ascii="Times New Roman" w:hAnsi="Times New Roman" w:cs="Times New Roman"/>
                                    <w:color w:val="FFFFFF" w:themeColor="background1"/>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DDD1B6" id="_x0000_t202" coordsize="21600,21600" o:spt="202" path="m,l,21600r21600,l21600,xe">
                    <v:stroke joinstyle="miter"/>
                    <v:path gradientshapeok="t" o:connecttype="rect"/>
                  </v:shapetype>
                  <v:shape id="Text Box 1" o:spid="_x0000_s1026" type="#_x0000_t202" style="position:absolute;margin-left:0;margin-top:10.55pt;width:393.1pt;height:8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" fillcolor="#002060" stroked="f">
                    <v:textbox inset="0,0,0,0">
                      <w:txbxContent>
                        <w:p w14:paraId="0ABDDD25" w14:textId="6EC12A3A" w:rsidR="00022E01" w:rsidRPr="00996381" w:rsidRDefault="00996381" w:rsidP="00B842B5">
                          <w:pPr>
                            <w:spacing w:after="120"/>
                            <w:jc w:val="center"/>
                            <w:rPr>
                              <w:rFonts w:asciiTheme="majorBidi" w:hAnsiTheme="majorBidi" w:cstheme="majorBidi"/>
                              <w:b/>
                              <w:bCs/>
                              <w:sz w:val="24"/>
                              <w:szCs w:val="24"/>
                            </w:rPr>
                          </w:pPr>
                          <w:r w:rsidRPr="00996381">
                            <w:rPr>
                              <w:rFonts w:asciiTheme="majorBidi" w:hAnsiTheme="majorBidi" w:cstheme="majorBidi"/>
                              <w:b/>
                              <w:bCs/>
                              <w:sz w:val="24"/>
                              <w:szCs w:val="24"/>
                            </w:rPr>
                            <w:t>TABESH INTERNATIONAL</w:t>
                          </w:r>
                          <w:r w:rsidR="00022E01" w:rsidRPr="00996381">
                            <w:rPr>
                              <w:rFonts w:asciiTheme="majorBidi" w:hAnsiTheme="majorBidi" w:cstheme="majorBidi"/>
                              <w:b/>
                              <w:bCs/>
                              <w:sz w:val="24"/>
                              <w:szCs w:val="24"/>
                            </w:rPr>
                            <w:t xml:space="preserve"> JOURNAL OF SOCIAL SCIENCES</w:t>
                          </w:r>
                        </w:p>
                        <w:p w14:paraId="0674D88C" w14:textId="2924F415" w:rsidR="00240D54"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E-ISSN:</w:t>
                          </w:r>
                        </w:p>
                        <w:p w14:paraId="09B4995B" w14:textId="379C69A8" w:rsidR="00E07FBC" w:rsidRPr="00996381"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 xml:space="preserve">P-ISSN: </w:t>
                          </w:r>
                        </w:p>
                        <w:p w14:paraId="53148E1B" w14:textId="6DCD224C" w:rsidR="00B842B5" w:rsidRPr="00B842B5" w:rsidRDefault="00D568E1" w:rsidP="00B842B5">
                          <w:pPr>
                            <w:spacing w:after="120"/>
                            <w:jc w:val="center"/>
                            <w:rPr>
                              <w:rFonts w:ascii="Times New Roman" w:hAnsi="Times New Roman" w:cs="Times New Roman"/>
                              <w:color w:val="000000"/>
                            </w:rPr>
                          </w:pPr>
                          <w:r w:rsidRPr="00996381">
                            <w:rPr>
                              <w:rFonts w:ascii="Times New Roman" w:hAnsi="Times New Roman" w:cs="Times New Roman"/>
                              <w:color w:val="FFFFFF" w:themeColor="background1"/>
                            </w:rPr>
                            <w:t xml:space="preserve">Vol 1, </w:t>
                          </w:r>
                          <w:r w:rsidR="00022E01" w:rsidRPr="00996381">
                            <w:rPr>
                              <w:rFonts w:ascii="Times New Roman" w:hAnsi="Times New Roman" w:cs="Times New Roman"/>
                              <w:color w:val="FFFFFF" w:themeColor="background1"/>
                            </w:rPr>
                            <w:t>I</w:t>
                          </w:r>
                          <w:r w:rsidRPr="00996381">
                            <w:rPr>
                              <w:rFonts w:ascii="Times New Roman" w:hAnsi="Times New Roman" w:cs="Times New Roman"/>
                              <w:color w:val="FFFFFF" w:themeColor="background1"/>
                            </w:rPr>
                            <w:t>ssue</w:t>
                          </w:r>
                          <w:r w:rsidR="00996381">
                            <w:rPr>
                              <w:rFonts w:ascii="Times New Roman" w:hAnsi="Times New Roman" w:cs="Times New Roman"/>
                              <w:color w:val="FFFFFF" w:themeColor="background1"/>
                            </w:rPr>
                            <w:t xml:space="preserve"> 1</w:t>
                          </w:r>
                          <w:r w:rsidR="00E07FBC">
                            <w:rPr>
                              <w:rFonts w:ascii="Times New Roman" w:hAnsi="Times New Roman" w:cs="Times New Roman"/>
                              <w:color w:val="FFFFFF" w:themeColor="background1"/>
                            </w:rPr>
                            <w:t xml:space="preserve">, </w:t>
                          </w:r>
                          <w:r w:rsidR="00E07FBC" w:rsidRPr="00996381">
                            <w:rPr>
                              <w:rFonts w:ascii="Times New Roman" w:hAnsi="Times New Roman" w:cs="Times New Roman"/>
                              <w:color w:val="FFFFFF" w:themeColor="background1"/>
                            </w:rPr>
                            <w:t>202</w:t>
                          </w:r>
                          <w:r w:rsidR="00E07FBC">
                            <w:rPr>
                              <w:rFonts w:ascii="Times New Roman" w:hAnsi="Times New Roman" w:cs="Times New Roman"/>
                              <w:color w:val="FFFFFF" w:themeColor="background1"/>
                            </w:rPr>
                            <w:t>5</w:t>
                          </w:r>
                        </w:p>
                      </w:txbxContent>
                    </v:textbox>
                    <w10:wrap type="topAndBottom" anchorx="page"/>
                  </v:shape>
                </w:pict>
              </mc:Fallback>
            </mc:AlternateContent>
          </w:r>
        </w:p>
      </w:tc>
      <w:tc>
        <w:tcPr>
          <w:tcW w:w="1701" w:type="dxa"/>
        </w:tcPr>
        <w:p w14:paraId="06AA8949" w14:textId="72C6D566" w:rsidR="00240D54" w:rsidRDefault="00996381" w:rsidP="00240D54">
          <w:pPr>
            <w:pStyle w:val="Header"/>
            <w:spacing w:before="240"/>
          </w:pPr>
          <w:r>
            <w:rPr>
              <w:noProof/>
            </w:rPr>
            <w:drawing>
              <wp:anchor distT="0" distB="0" distL="114300" distR="114300" simplePos="0" relativeHeight="251664384" behindDoc="1" locked="0" layoutInCell="1" allowOverlap="1" wp14:anchorId="50F5A563" wp14:editId="788B6C19">
                <wp:simplePos x="0" y="0"/>
                <wp:positionH relativeFrom="column">
                  <wp:posOffset>-284480</wp:posOffset>
                </wp:positionH>
                <wp:positionV relativeFrom="paragraph">
                  <wp:posOffset>-31115</wp:posOffset>
                </wp:positionV>
                <wp:extent cx="1524000" cy="1428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14287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161B05A8" w14:textId="460636EB" w:rsidR="008C54E6" w:rsidRPr="00240D54" w:rsidRDefault="008C54E6" w:rsidP="00240D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13244"/>
    <w:multiLevelType w:val="hybridMultilevel"/>
    <w:tmpl w:val="9B2C750E"/>
    <w:lvl w:ilvl="0" w:tplc="2BD2A15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1FF3126"/>
    <w:multiLevelType w:val="hybridMultilevel"/>
    <w:tmpl w:val="64A69CC0"/>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04"/>
    <w:rsid w:val="00001E6E"/>
    <w:rsid w:val="00016394"/>
    <w:rsid w:val="0002070E"/>
    <w:rsid w:val="00022E01"/>
    <w:rsid w:val="00035023"/>
    <w:rsid w:val="00035EDA"/>
    <w:rsid w:val="00073FBC"/>
    <w:rsid w:val="0009033C"/>
    <w:rsid w:val="0009134B"/>
    <w:rsid w:val="00095AA2"/>
    <w:rsid w:val="000E57B7"/>
    <w:rsid w:val="000F6B2E"/>
    <w:rsid w:val="00123172"/>
    <w:rsid w:val="00135249"/>
    <w:rsid w:val="00140DD2"/>
    <w:rsid w:val="00155742"/>
    <w:rsid w:val="00172CA4"/>
    <w:rsid w:val="001944D3"/>
    <w:rsid w:val="001B2180"/>
    <w:rsid w:val="001D4A6B"/>
    <w:rsid w:val="00240D54"/>
    <w:rsid w:val="00242EFD"/>
    <w:rsid w:val="00245018"/>
    <w:rsid w:val="002931AB"/>
    <w:rsid w:val="002B2511"/>
    <w:rsid w:val="002E2185"/>
    <w:rsid w:val="003044A2"/>
    <w:rsid w:val="003233A0"/>
    <w:rsid w:val="00327E89"/>
    <w:rsid w:val="00377B1A"/>
    <w:rsid w:val="003C5F89"/>
    <w:rsid w:val="0040370D"/>
    <w:rsid w:val="00433E7F"/>
    <w:rsid w:val="0043415A"/>
    <w:rsid w:val="0043631C"/>
    <w:rsid w:val="004402B9"/>
    <w:rsid w:val="004B502E"/>
    <w:rsid w:val="004C2BEC"/>
    <w:rsid w:val="004D3B7D"/>
    <w:rsid w:val="004F51CB"/>
    <w:rsid w:val="005302EE"/>
    <w:rsid w:val="0055319B"/>
    <w:rsid w:val="00570C45"/>
    <w:rsid w:val="00592AE5"/>
    <w:rsid w:val="005A093F"/>
    <w:rsid w:val="005C7035"/>
    <w:rsid w:val="005F6D4E"/>
    <w:rsid w:val="0060526F"/>
    <w:rsid w:val="00613352"/>
    <w:rsid w:val="00693934"/>
    <w:rsid w:val="006A6277"/>
    <w:rsid w:val="006B715D"/>
    <w:rsid w:val="0070473C"/>
    <w:rsid w:val="0071344A"/>
    <w:rsid w:val="0073228A"/>
    <w:rsid w:val="00766D83"/>
    <w:rsid w:val="00770404"/>
    <w:rsid w:val="007763E1"/>
    <w:rsid w:val="007C1990"/>
    <w:rsid w:val="00855A7E"/>
    <w:rsid w:val="00876073"/>
    <w:rsid w:val="00890DEA"/>
    <w:rsid w:val="008971E5"/>
    <w:rsid w:val="008C3A63"/>
    <w:rsid w:val="008C3C99"/>
    <w:rsid w:val="008C54E6"/>
    <w:rsid w:val="008D30EC"/>
    <w:rsid w:val="009225E2"/>
    <w:rsid w:val="00946CE0"/>
    <w:rsid w:val="009770ED"/>
    <w:rsid w:val="00996381"/>
    <w:rsid w:val="009B60C6"/>
    <w:rsid w:val="009D329C"/>
    <w:rsid w:val="00A109B5"/>
    <w:rsid w:val="00A203D1"/>
    <w:rsid w:val="00A40A29"/>
    <w:rsid w:val="00A6011E"/>
    <w:rsid w:val="00A6668C"/>
    <w:rsid w:val="00A86A7C"/>
    <w:rsid w:val="00A86A7F"/>
    <w:rsid w:val="00AB0F39"/>
    <w:rsid w:val="00AC0D00"/>
    <w:rsid w:val="00B322A2"/>
    <w:rsid w:val="00B323D2"/>
    <w:rsid w:val="00B842B5"/>
    <w:rsid w:val="00C23507"/>
    <w:rsid w:val="00C84C8A"/>
    <w:rsid w:val="00CC1E76"/>
    <w:rsid w:val="00D219D7"/>
    <w:rsid w:val="00D44AAF"/>
    <w:rsid w:val="00D568E1"/>
    <w:rsid w:val="00E07C50"/>
    <w:rsid w:val="00E07FBC"/>
    <w:rsid w:val="00E81FF7"/>
    <w:rsid w:val="00EA4FCC"/>
    <w:rsid w:val="00EC08F2"/>
    <w:rsid w:val="00F05C13"/>
    <w:rsid w:val="00F35CE9"/>
    <w:rsid w:val="00F409D3"/>
    <w:rsid w:val="00F41D46"/>
    <w:rsid w:val="00F62357"/>
    <w:rsid w:val="00F74938"/>
    <w:rsid w:val="00F91F4E"/>
    <w:rsid w:val="00F968F5"/>
    <w:rsid w:val="00FA7F96"/>
    <w:rsid w:val="00FD31C4"/>
    <w:rsid w:val="00FE3B7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6D4CCE"/>
  <w15:chartTrackingRefBased/>
  <w15:docId w15:val="{E5877CCF-E1F9-455C-AE70-E2596809A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1E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1E76"/>
  </w:style>
  <w:style w:type="paragraph" w:styleId="Footer">
    <w:name w:val="footer"/>
    <w:basedOn w:val="Normal"/>
    <w:link w:val="FooterChar"/>
    <w:uiPriority w:val="99"/>
    <w:unhideWhenUsed/>
    <w:rsid w:val="00CC1E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1E76"/>
  </w:style>
  <w:style w:type="paragraph" w:styleId="Title">
    <w:name w:val="Title"/>
    <w:basedOn w:val="Normal"/>
    <w:link w:val="TitleChar"/>
    <w:uiPriority w:val="10"/>
    <w:qFormat/>
    <w:rsid w:val="00CC1E76"/>
    <w:pPr>
      <w:widowControl w:val="0"/>
      <w:autoSpaceDE w:val="0"/>
      <w:autoSpaceDN w:val="0"/>
      <w:spacing w:before="128" w:after="0" w:line="240" w:lineRule="auto"/>
      <w:ind w:left="108"/>
    </w:pPr>
    <w:rPr>
      <w:rFonts w:ascii="Bookman Old Style" w:eastAsia="Bookman Old Style" w:hAnsi="Bookman Old Style" w:cs="Bookman Old Style"/>
      <w:sz w:val="30"/>
      <w:szCs w:val="30"/>
      <w:lang w:val="en-US"/>
    </w:rPr>
  </w:style>
  <w:style w:type="character" w:customStyle="1" w:styleId="TitleChar">
    <w:name w:val="Title Char"/>
    <w:basedOn w:val="DefaultParagraphFont"/>
    <w:link w:val="Title"/>
    <w:uiPriority w:val="10"/>
    <w:rsid w:val="00CC1E76"/>
    <w:rPr>
      <w:rFonts w:ascii="Bookman Old Style" w:eastAsia="Bookman Old Style" w:hAnsi="Bookman Old Style" w:cs="Bookman Old Style"/>
      <w:sz w:val="30"/>
      <w:szCs w:val="30"/>
      <w:lang w:val="en-US"/>
    </w:rPr>
  </w:style>
  <w:style w:type="table" w:styleId="TableGrid">
    <w:name w:val="Table Grid"/>
    <w:basedOn w:val="TableNormal"/>
    <w:uiPriority w:val="39"/>
    <w:rsid w:val="00CC1E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CC1E76"/>
    <w:pPr>
      <w:widowControl w:val="0"/>
      <w:autoSpaceDE w:val="0"/>
      <w:autoSpaceDN w:val="0"/>
      <w:spacing w:after="0" w:line="240" w:lineRule="auto"/>
    </w:pPr>
    <w:rPr>
      <w:rFonts w:ascii="Bookman Old Style" w:eastAsia="Bookman Old Style" w:hAnsi="Bookman Old Style" w:cs="Bookman Old Style"/>
      <w:sz w:val="17"/>
      <w:szCs w:val="17"/>
      <w:lang w:val="en-US"/>
    </w:rPr>
  </w:style>
  <w:style w:type="character" w:customStyle="1" w:styleId="BodyTextChar">
    <w:name w:val="Body Text Char"/>
    <w:basedOn w:val="DefaultParagraphFont"/>
    <w:link w:val="BodyText"/>
    <w:uiPriority w:val="1"/>
    <w:rsid w:val="00CC1E76"/>
    <w:rPr>
      <w:rFonts w:ascii="Bookman Old Style" w:eastAsia="Bookman Old Style" w:hAnsi="Bookman Old Style" w:cs="Bookman Old Style"/>
      <w:sz w:val="17"/>
      <w:szCs w:val="17"/>
      <w:lang w:val="en-US"/>
    </w:rPr>
  </w:style>
  <w:style w:type="paragraph" w:styleId="ListParagraph">
    <w:name w:val="List Paragraph"/>
    <w:basedOn w:val="Normal"/>
    <w:uiPriority w:val="34"/>
    <w:qFormat/>
    <w:rsid w:val="00377B1A"/>
    <w:pPr>
      <w:ind w:left="720"/>
      <w:contextualSpacing/>
    </w:pPr>
  </w:style>
  <w:style w:type="character" w:customStyle="1" w:styleId="markedcontent">
    <w:name w:val="markedcontent"/>
    <w:basedOn w:val="DefaultParagraphFont"/>
    <w:rsid w:val="009225E2"/>
  </w:style>
  <w:style w:type="paragraph" w:customStyle="1" w:styleId="TableParagraph">
    <w:name w:val="Table Paragraph"/>
    <w:basedOn w:val="Normal"/>
    <w:uiPriority w:val="1"/>
    <w:qFormat/>
    <w:rsid w:val="00240D54"/>
    <w:pPr>
      <w:widowControl w:val="0"/>
      <w:autoSpaceDE w:val="0"/>
      <w:autoSpaceDN w:val="0"/>
      <w:spacing w:after="0" w:line="240" w:lineRule="auto"/>
    </w:pPr>
    <w:rPr>
      <w:rFonts w:ascii="Times New Roman" w:eastAsia="Times New Roman" w:hAnsi="Times New Roman" w:cs="Times New Roman"/>
      <w:lang w:val="en-US"/>
    </w:rPr>
  </w:style>
  <w:style w:type="character" w:styleId="Strong">
    <w:name w:val="Strong"/>
    <w:basedOn w:val="DefaultParagraphFont"/>
    <w:uiPriority w:val="22"/>
    <w:qFormat/>
    <w:rsid w:val="00570C45"/>
    <w:rPr>
      <w:b/>
      <w:bCs/>
    </w:rPr>
  </w:style>
  <w:style w:type="paragraph" w:styleId="HTMLPreformatted">
    <w:name w:val="HTML Preformatted"/>
    <w:basedOn w:val="Normal"/>
    <w:link w:val="HTMLPreformattedChar"/>
    <w:uiPriority w:val="99"/>
    <w:semiHidden/>
    <w:unhideWhenUsed/>
    <w:rsid w:val="00F409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F409D3"/>
    <w:rPr>
      <w:rFonts w:ascii="Courier New" w:eastAsia="Times New Roman" w:hAnsi="Courier New" w:cs="Courier New"/>
      <w:sz w:val="20"/>
      <w:szCs w:val="20"/>
      <w:lang w:val="en-US"/>
    </w:rPr>
  </w:style>
  <w:style w:type="character" w:customStyle="1" w:styleId="y2iqfc">
    <w:name w:val="y2iqfc"/>
    <w:basedOn w:val="DefaultParagraphFont"/>
    <w:rsid w:val="00F40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979230">
      <w:bodyDiv w:val="1"/>
      <w:marLeft w:val="0"/>
      <w:marRight w:val="0"/>
      <w:marTop w:val="0"/>
      <w:marBottom w:val="0"/>
      <w:divBdr>
        <w:top w:val="none" w:sz="0" w:space="0" w:color="auto"/>
        <w:left w:val="none" w:sz="0" w:space="0" w:color="auto"/>
        <w:bottom w:val="none" w:sz="0" w:space="0" w:color="auto"/>
        <w:right w:val="none" w:sz="0" w:space="0" w:color="auto"/>
      </w:divBdr>
    </w:div>
    <w:div w:id="1896698699">
      <w:bodyDiv w:val="1"/>
      <w:marLeft w:val="0"/>
      <w:marRight w:val="0"/>
      <w:marTop w:val="0"/>
      <w:marBottom w:val="0"/>
      <w:divBdr>
        <w:top w:val="none" w:sz="0" w:space="0" w:color="auto"/>
        <w:left w:val="none" w:sz="0" w:space="0" w:color="auto"/>
        <w:bottom w:val="none" w:sz="0" w:space="0" w:color="auto"/>
        <w:right w:val="none" w:sz="0" w:space="0" w:color="auto"/>
      </w:divBdr>
      <w:divsChild>
        <w:div w:id="2097820221">
          <w:marLeft w:val="0"/>
          <w:marRight w:val="0"/>
          <w:marTop w:val="0"/>
          <w:marBottom w:val="0"/>
          <w:divBdr>
            <w:top w:val="none" w:sz="0" w:space="0" w:color="auto"/>
            <w:left w:val="none" w:sz="0" w:space="0" w:color="auto"/>
            <w:bottom w:val="none" w:sz="0" w:space="0" w:color="auto"/>
            <w:right w:val="none" w:sz="0" w:space="0" w:color="auto"/>
          </w:divBdr>
        </w:div>
      </w:divsChild>
    </w:div>
    <w:div w:id="196453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28405-0269-4095-9218-DC1470F05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5</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Wasiq Ullah Hamdard</cp:lastModifiedBy>
  <cp:revision>69</cp:revision>
  <dcterms:created xsi:type="dcterms:W3CDTF">2022-03-02T08:40:00Z</dcterms:created>
  <dcterms:modified xsi:type="dcterms:W3CDTF">2025-10-13T12:28:00Z</dcterms:modified>
</cp:coreProperties>
</file>